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226E" w14:textId="77777777" w:rsidR="009A03AA" w:rsidRDefault="009A03AA" w:rsidP="009A03AA">
      <w:pPr>
        <w:jc w:val="center"/>
        <w:rPr>
          <w:rFonts w:ascii="Times New Roman" w:hAnsi="Times New Roman"/>
          <w:b/>
          <w:sz w:val="24"/>
          <w:szCs w:val="24"/>
        </w:rPr>
      </w:pPr>
    </w:p>
    <w:p w14:paraId="4AAAAD7A" w14:textId="77777777" w:rsidR="009A03AA" w:rsidRDefault="009A03AA" w:rsidP="009A03AA">
      <w:pPr>
        <w:jc w:val="center"/>
        <w:rPr>
          <w:rFonts w:ascii="Times New Roman" w:hAnsi="Times New Roman"/>
          <w:b/>
          <w:sz w:val="24"/>
          <w:szCs w:val="24"/>
        </w:rPr>
      </w:pPr>
    </w:p>
    <w:p w14:paraId="10CE0128" w14:textId="77777777" w:rsidR="009A03AA" w:rsidRDefault="009A03AA" w:rsidP="009A03AA">
      <w:pPr>
        <w:jc w:val="center"/>
        <w:rPr>
          <w:rFonts w:ascii="Times New Roman" w:hAnsi="Times New Roman"/>
          <w:b/>
          <w:sz w:val="24"/>
          <w:szCs w:val="24"/>
        </w:rPr>
      </w:pPr>
    </w:p>
    <w:p w14:paraId="1509889F" w14:textId="77777777" w:rsidR="009A03AA" w:rsidRPr="00527920" w:rsidRDefault="009A03AA" w:rsidP="009A03AA">
      <w:pPr>
        <w:jc w:val="center"/>
        <w:rPr>
          <w:rFonts w:ascii="Times New Roman" w:hAnsi="Times New Roman"/>
          <w:b/>
          <w:sz w:val="24"/>
          <w:szCs w:val="24"/>
        </w:rPr>
      </w:pPr>
      <w:r w:rsidRPr="00527920">
        <w:rPr>
          <w:rFonts w:ascii="Times New Roman" w:hAnsi="Times New Roman"/>
          <w:b/>
          <w:sz w:val="24"/>
          <w:szCs w:val="24"/>
        </w:rPr>
        <w:t xml:space="preserve">VŠĮ JONO MEKO VIZUALIŲJŲ MENŲ CENTRAS </w:t>
      </w:r>
    </w:p>
    <w:p w14:paraId="29CB08CA" w14:textId="77777777" w:rsidR="009A03AA" w:rsidRPr="00527920" w:rsidRDefault="009A03AA" w:rsidP="009A03AA">
      <w:pPr>
        <w:jc w:val="center"/>
        <w:rPr>
          <w:rFonts w:ascii="Times New Roman" w:hAnsi="Times New Roman"/>
          <w:b/>
          <w:sz w:val="24"/>
          <w:szCs w:val="24"/>
        </w:rPr>
      </w:pPr>
      <w:r w:rsidRPr="00527920">
        <w:rPr>
          <w:rFonts w:ascii="Times New Roman" w:hAnsi="Times New Roman"/>
          <w:b/>
          <w:sz w:val="24"/>
          <w:szCs w:val="24"/>
        </w:rPr>
        <w:t>DIREKTORIUS</w:t>
      </w:r>
    </w:p>
    <w:p w14:paraId="6D1CFCBB" w14:textId="77777777" w:rsidR="009A03AA" w:rsidRPr="001875BC" w:rsidRDefault="009A03AA" w:rsidP="009A03AA">
      <w:pPr>
        <w:jc w:val="center"/>
        <w:rPr>
          <w:rFonts w:ascii="Times New Roman" w:hAnsi="Times New Roman"/>
          <w:b/>
          <w:sz w:val="24"/>
          <w:szCs w:val="24"/>
        </w:rPr>
      </w:pPr>
    </w:p>
    <w:p w14:paraId="0C18797D" w14:textId="77777777" w:rsidR="009A03AA" w:rsidRPr="001875BC" w:rsidRDefault="009A03AA" w:rsidP="009A03AA">
      <w:pPr>
        <w:jc w:val="center"/>
        <w:rPr>
          <w:rFonts w:ascii="Times New Roman" w:hAnsi="Times New Roman"/>
          <w:sz w:val="24"/>
          <w:szCs w:val="24"/>
        </w:rPr>
      </w:pPr>
      <w:r w:rsidRPr="001875BC">
        <w:rPr>
          <w:rFonts w:ascii="Times New Roman" w:hAnsi="Times New Roman"/>
          <w:b/>
          <w:sz w:val="24"/>
          <w:szCs w:val="24"/>
        </w:rPr>
        <w:t>ĮSAKYMAS</w:t>
      </w:r>
    </w:p>
    <w:p w14:paraId="21F96516" w14:textId="77777777" w:rsidR="009A03AA" w:rsidRPr="001875BC" w:rsidRDefault="009A03AA" w:rsidP="009A03AA">
      <w:pPr>
        <w:jc w:val="center"/>
        <w:rPr>
          <w:rFonts w:ascii="Times New Roman" w:hAnsi="Times New Roman"/>
          <w:sz w:val="24"/>
          <w:szCs w:val="24"/>
        </w:rPr>
      </w:pPr>
    </w:p>
    <w:p w14:paraId="77A7CB10" w14:textId="77777777" w:rsidR="009A03AA" w:rsidRPr="001875BC" w:rsidRDefault="009A03AA" w:rsidP="009A03AA">
      <w:pPr>
        <w:jc w:val="center"/>
        <w:rPr>
          <w:rFonts w:ascii="Times New Roman" w:hAnsi="Times New Roman"/>
          <w:b/>
          <w:sz w:val="24"/>
          <w:szCs w:val="24"/>
        </w:rPr>
      </w:pPr>
      <w:r w:rsidRPr="001875BC">
        <w:rPr>
          <w:rFonts w:ascii="Times New Roman" w:hAnsi="Times New Roman"/>
          <w:b/>
          <w:sz w:val="24"/>
          <w:szCs w:val="24"/>
        </w:rPr>
        <w:t>DĖL JONO MENO VIZUALIŲJŲ MENŲ CENTRO SUPAPRASTINTŲ VIEŠŲJŲ PIRKIMŲ TAISYKLIŲ TVIRTINIMO</w:t>
      </w:r>
    </w:p>
    <w:p w14:paraId="7B262F5A" w14:textId="77777777" w:rsidR="009A03AA" w:rsidRPr="001875BC" w:rsidRDefault="009A03AA" w:rsidP="009A03AA">
      <w:pPr>
        <w:jc w:val="center"/>
        <w:rPr>
          <w:rFonts w:ascii="Times New Roman" w:hAnsi="Times New Roman"/>
          <w:sz w:val="24"/>
          <w:szCs w:val="24"/>
        </w:rPr>
      </w:pPr>
    </w:p>
    <w:p w14:paraId="02F38A5B" w14:textId="77777777" w:rsidR="009A03AA" w:rsidRPr="001875BC" w:rsidRDefault="009A03AA" w:rsidP="009A03AA">
      <w:pPr>
        <w:jc w:val="center"/>
        <w:rPr>
          <w:rFonts w:ascii="Times New Roman" w:hAnsi="Times New Roman"/>
          <w:sz w:val="24"/>
          <w:szCs w:val="24"/>
        </w:rPr>
      </w:pPr>
      <w:r w:rsidRPr="001875BC">
        <w:rPr>
          <w:rFonts w:ascii="Times New Roman" w:hAnsi="Times New Roman"/>
          <w:sz w:val="24"/>
          <w:szCs w:val="24"/>
        </w:rPr>
        <w:t xml:space="preserve">2016 m. </w:t>
      </w:r>
      <w:proofErr w:type="spellStart"/>
      <w:r w:rsidRPr="001875BC">
        <w:rPr>
          <w:rFonts w:ascii="Times New Roman" w:hAnsi="Times New Roman"/>
          <w:sz w:val="24"/>
          <w:szCs w:val="24"/>
        </w:rPr>
        <w:t>vasario</w:t>
      </w:r>
      <w:proofErr w:type="spellEnd"/>
      <w:r w:rsidRPr="001875BC">
        <w:rPr>
          <w:rFonts w:ascii="Times New Roman" w:hAnsi="Times New Roman"/>
          <w:sz w:val="24"/>
          <w:szCs w:val="24"/>
        </w:rPr>
        <w:t xml:space="preserve"> 3 d. Nr. VP-003 </w:t>
      </w:r>
    </w:p>
    <w:p w14:paraId="540F85DF" w14:textId="77777777" w:rsidR="009A03AA" w:rsidRPr="001875BC" w:rsidRDefault="009A03AA" w:rsidP="009A03AA">
      <w:pPr>
        <w:jc w:val="center"/>
        <w:rPr>
          <w:rFonts w:ascii="Times New Roman" w:hAnsi="Times New Roman"/>
          <w:sz w:val="24"/>
          <w:szCs w:val="24"/>
        </w:rPr>
      </w:pPr>
      <w:r w:rsidRPr="001875BC">
        <w:rPr>
          <w:rFonts w:ascii="Times New Roman" w:hAnsi="Times New Roman"/>
          <w:sz w:val="24"/>
          <w:szCs w:val="24"/>
        </w:rPr>
        <w:t>Vilnius</w:t>
      </w:r>
    </w:p>
    <w:p w14:paraId="728F9A6C" w14:textId="77777777" w:rsidR="009A03AA" w:rsidRPr="001875BC" w:rsidRDefault="009A03AA" w:rsidP="009A03AA">
      <w:pPr>
        <w:jc w:val="center"/>
        <w:rPr>
          <w:rFonts w:ascii="Times New Roman" w:hAnsi="Times New Roman"/>
          <w:sz w:val="24"/>
          <w:szCs w:val="24"/>
        </w:rPr>
      </w:pPr>
    </w:p>
    <w:p w14:paraId="0A240CFC" w14:textId="77777777" w:rsidR="009A03AA" w:rsidRPr="001875BC" w:rsidRDefault="009A03AA" w:rsidP="009A03AA">
      <w:pPr>
        <w:rPr>
          <w:rFonts w:ascii="Times New Roman" w:hAnsi="Times New Roman"/>
          <w:sz w:val="24"/>
          <w:szCs w:val="24"/>
        </w:rPr>
      </w:pPr>
      <w:r w:rsidRPr="001875BC">
        <w:rPr>
          <w:rFonts w:ascii="Times New Roman" w:hAnsi="Times New Roman"/>
          <w:sz w:val="24"/>
          <w:szCs w:val="24"/>
          <w:lang w:val="lt-LT"/>
        </w:rPr>
        <w:t>Vadovaudamasis Lietuvos Respublikos viešųjų pirkimų įst</w:t>
      </w:r>
      <w:r>
        <w:rPr>
          <w:rFonts w:ascii="Times New Roman" w:hAnsi="Times New Roman"/>
          <w:sz w:val="24"/>
          <w:szCs w:val="24"/>
          <w:lang w:val="lt-LT"/>
        </w:rPr>
        <w:t xml:space="preserve">atymo (Žin., 1996, Nr. 84-2000 su pakeitimais ir papildymais) </w:t>
      </w:r>
      <w:r w:rsidRPr="001875BC">
        <w:rPr>
          <w:rFonts w:ascii="Times New Roman" w:hAnsi="Times New Roman"/>
          <w:sz w:val="24"/>
          <w:szCs w:val="24"/>
        </w:rPr>
        <w:t xml:space="preserve">85 </w:t>
      </w:r>
      <w:proofErr w:type="spellStart"/>
      <w:r w:rsidRPr="001875BC">
        <w:rPr>
          <w:rFonts w:ascii="Times New Roman" w:hAnsi="Times New Roman"/>
          <w:sz w:val="24"/>
          <w:szCs w:val="24"/>
        </w:rPr>
        <w:t>straipsniu</w:t>
      </w:r>
      <w:proofErr w:type="spellEnd"/>
      <w:r w:rsidRPr="001875BC">
        <w:rPr>
          <w:rFonts w:ascii="Times New Roman" w:hAnsi="Times New Roman"/>
          <w:sz w:val="24"/>
          <w:szCs w:val="24"/>
        </w:rPr>
        <w:t>.</w:t>
      </w:r>
    </w:p>
    <w:p w14:paraId="2412DAD1" w14:textId="77777777" w:rsidR="009A03AA" w:rsidRPr="001875BC" w:rsidRDefault="009A03AA" w:rsidP="009A03AA">
      <w:pPr>
        <w:pStyle w:val="ListParagraph"/>
        <w:numPr>
          <w:ilvl w:val="0"/>
          <w:numId w:val="3"/>
        </w:numPr>
        <w:jc w:val="both"/>
        <w:rPr>
          <w:rFonts w:ascii="Times New Roman" w:hAnsi="Times New Roman"/>
          <w:sz w:val="24"/>
          <w:szCs w:val="24"/>
          <w:lang w:val="lt-LT"/>
        </w:rPr>
      </w:pPr>
      <w:r w:rsidRPr="001875BC">
        <w:rPr>
          <w:rFonts w:ascii="Times New Roman" w:hAnsi="Times New Roman"/>
          <w:sz w:val="24"/>
          <w:szCs w:val="24"/>
          <w:lang w:val="lt-LT"/>
        </w:rPr>
        <w:t xml:space="preserve">T v i r t i n u  Jono Meko vizualiųjų menų centro supaprastintų viešųjų pirkimų taisykles (pridedama). </w:t>
      </w:r>
    </w:p>
    <w:p w14:paraId="02615168" w14:textId="77777777" w:rsidR="009A03AA" w:rsidRPr="001875BC" w:rsidRDefault="009A03AA" w:rsidP="009A03AA">
      <w:pPr>
        <w:pStyle w:val="ListParagraph"/>
        <w:numPr>
          <w:ilvl w:val="0"/>
          <w:numId w:val="3"/>
        </w:numPr>
        <w:jc w:val="both"/>
        <w:rPr>
          <w:rFonts w:ascii="Times New Roman" w:hAnsi="Times New Roman"/>
          <w:sz w:val="24"/>
          <w:szCs w:val="24"/>
          <w:lang w:val="lt-LT"/>
        </w:rPr>
      </w:pPr>
      <w:r w:rsidRPr="001875BC">
        <w:rPr>
          <w:rFonts w:ascii="Times New Roman" w:hAnsi="Times New Roman"/>
          <w:sz w:val="24"/>
          <w:szCs w:val="24"/>
          <w:lang w:val="lt-LT"/>
        </w:rPr>
        <w:t>P r i p a ž į s t u netekusiu galios 2012 -12 -19 VšĮ “Jono Meko vizualiųjų menų centras” direktoriaus supaprastintų viešųjų pirkimų taisykles Nr. VP – 002.</w:t>
      </w:r>
    </w:p>
    <w:p w14:paraId="6A7CAF36" w14:textId="77777777" w:rsidR="009A03AA" w:rsidRPr="001875BC" w:rsidRDefault="009A03AA" w:rsidP="009A03AA">
      <w:pPr>
        <w:ind w:firstLine="720"/>
        <w:jc w:val="both"/>
        <w:rPr>
          <w:rFonts w:ascii="Times New Roman" w:hAnsi="Times New Roman"/>
          <w:sz w:val="24"/>
          <w:szCs w:val="24"/>
        </w:rPr>
      </w:pPr>
    </w:p>
    <w:p w14:paraId="4C5A9FCF" w14:textId="77777777" w:rsidR="009A03AA" w:rsidRPr="001875BC" w:rsidRDefault="009A03AA" w:rsidP="009A03AA">
      <w:pPr>
        <w:ind w:firstLine="720"/>
        <w:jc w:val="both"/>
        <w:rPr>
          <w:rFonts w:ascii="Times New Roman" w:hAnsi="Times New Roman"/>
          <w:sz w:val="24"/>
          <w:szCs w:val="24"/>
        </w:rPr>
      </w:pPr>
    </w:p>
    <w:p w14:paraId="4BB195F9" w14:textId="77777777" w:rsidR="009A03AA" w:rsidRPr="001875BC" w:rsidRDefault="009A03AA" w:rsidP="009A03AA">
      <w:pPr>
        <w:ind w:firstLine="720"/>
        <w:jc w:val="both"/>
        <w:rPr>
          <w:rFonts w:ascii="Times New Roman" w:hAnsi="Times New Roman"/>
          <w:sz w:val="24"/>
          <w:szCs w:val="24"/>
        </w:rPr>
      </w:pPr>
    </w:p>
    <w:p w14:paraId="76D36020" w14:textId="77777777" w:rsidR="009A03AA" w:rsidRPr="001875BC" w:rsidRDefault="009A03AA" w:rsidP="009A03AA">
      <w:pPr>
        <w:ind w:firstLine="720"/>
        <w:jc w:val="both"/>
        <w:rPr>
          <w:rFonts w:ascii="Times New Roman" w:hAnsi="Times New Roman"/>
          <w:sz w:val="24"/>
          <w:szCs w:val="24"/>
        </w:rPr>
      </w:pPr>
    </w:p>
    <w:p w14:paraId="261B9055" w14:textId="77777777" w:rsidR="009A03AA" w:rsidRPr="001875BC" w:rsidRDefault="009A03AA" w:rsidP="009A03AA">
      <w:pPr>
        <w:ind w:firstLine="720"/>
        <w:jc w:val="both"/>
        <w:rPr>
          <w:rFonts w:ascii="Times New Roman" w:hAnsi="Times New Roman"/>
          <w:sz w:val="24"/>
          <w:szCs w:val="24"/>
        </w:rPr>
      </w:pPr>
    </w:p>
    <w:p w14:paraId="0A7CC527" w14:textId="77777777" w:rsidR="009A03AA" w:rsidRPr="001875BC" w:rsidRDefault="009A03AA" w:rsidP="009A03AA">
      <w:pPr>
        <w:ind w:firstLine="720"/>
        <w:jc w:val="both"/>
        <w:rPr>
          <w:rFonts w:ascii="Times New Roman" w:hAnsi="Times New Roman"/>
          <w:sz w:val="24"/>
          <w:szCs w:val="24"/>
        </w:rPr>
      </w:pPr>
      <w:proofErr w:type="spellStart"/>
      <w:r w:rsidRPr="001875BC">
        <w:rPr>
          <w:rFonts w:ascii="Times New Roman" w:hAnsi="Times New Roman"/>
          <w:sz w:val="24"/>
          <w:szCs w:val="24"/>
        </w:rPr>
        <w:t>Direktorius</w:t>
      </w:r>
      <w:proofErr w:type="spellEnd"/>
      <w:r w:rsidRPr="001875BC">
        <w:rPr>
          <w:rFonts w:ascii="Times New Roman" w:hAnsi="Times New Roman"/>
          <w:sz w:val="24"/>
          <w:szCs w:val="24"/>
        </w:rPr>
        <w:tab/>
      </w:r>
      <w:r w:rsidRPr="001875BC">
        <w:rPr>
          <w:rFonts w:ascii="Times New Roman" w:hAnsi="Times New Roman"/>
          <w:sz w:val="24"/>
          <w:szCs w:val="24"/>
        </w:rPr>
        <w:tab/>
      </w:r>
      <w:r w:rsidRPr="001875BC">
        <w:rPr>
          <w:rFonts w:ascii="Times New Roman" w:hAnsi="Times New Roman"/>
          <w:sz w:val="24"/>
          <w:szCs w:val="24"/>
        </w:rPr>
        <w:tab/>
      </w:r>
      <w:r w:rsidRPr="001875BC">
        <w:rPr>
          <w:rFonts w:ascii="Times New Roman" w:hAnsi="Times New Roman"/>
          <w:sz w:val="24"/>
          <w:szCs w:val="24"/>
        </w:rPr>
        <w:tab/>
      </w:r>
      <w:r w:rsidRPr="001875BC">
        <w:rPr>
          <w:rFonts w:ascii="Times New Roman" w:hAnsi="Times New Roman"/>
          <w:sz w:val="24"/>
          <w:szCs w:val="24"/>
        </w:rPr>
        <w:tab/>
      </w:r>
      <w:r w:rsidRPr="001875BC">
        <w:rPr>
          <w:rFonts w:ascii="Times New Roman" w:hAnsi="Times New Roman"/>
          <w:sz w:val="24"/>
          <w:szCs w:val="24"/>
        </w:rPr>
        <w:tab/>
      </w:r>
      <w:r w:rsidRPr="001875BC">
        <w:rPr>
          <w:rFonts w:ascii="Times New Roman" w:hAnsi="Times New Roman"/>
          <w:sz w:val="24"/>
          <w:szCs w:val="24"/>
        </w:rPr>
        <w:tab/>
      </w:r>
      <w:r>
        <w:rPr>
          <w:rFonts w:ascii="Times New Roman" w:hAnsi="Times New Roman"/>
          <w:sz w:val="24"/>
          <w:szCs w:val="24"/>
        </w:rPr>
        <w:tab/>
      </w:r>
      <w:proofErr w:type="spellStart"/>
      <w:r w:rsidRPr="001875BC">
        <w:rPr>
          <w:rFonts w:ascii="Times New Roman" w:hAnsi="Times New Roman"/>
          <w:sz w:val="24"/>
          <w:szCs w:val="24"/>
        </w:rPr>
        <w:t>Gintaras</w:t>
      </w:r>
      <w:proofErr w:type="spellEnd"/>
      <w:r w:rsidRPr="001875BC">
        <w:rPr>
          <w:rFonts w:ascii="Times New Roman" w:hAnsi="Times New Roman"/>
          <w:sz w:val="24"/>
          <w:szCs w:val="24"/>
        </w:rPr>
        <w:t xml:space="preserve"> </w:t>
      </w:r>
      <w:proofErr w:type="spellStart"/>
      <w:r w:rsidRPr="001875BC">
        <w:rPr>
          <w:rFonts w:ascii="Times New Roman" w:hAnsi="Times New Roman"/>
          <w:sz w:val="24"/>
          <w:szCs w:val="24"/>
        </w:rPr>
        <w:t>Sodeika</w:t>
      </w:r>
      <w:proofErr w:type="spellEnd"/>
    </w:p>
    <w:p w14:paraId="3876B00A" w14:textId="6FA42C73" w:rsidR="009A03AA" w:rsidRDefault="009A03AA">
      <w:pPr>
        <w:spacing w:after="0" w:line="240" w:lineRule="auto"/>
        <w:rPr>
          <w:rFonts w:ascii="Times New Roman" w:hAnsi="Times New Roman"/>
          <w:lang w:val="lt-LT"/>
        </w:rPr>
      </w:pPr>
      <w:r>
        <w:rPr>
          <w:rFonts w:ascii="Times New Roman" w:hAnsi="Times New Roman"/>
          <w:lang w:val="lt-LT"/>
        </w:rPr>
        <w:br w:type="page"/>
      </w:r>
    </w:p>
    <w:p w14:paraId="084A3C54" w14:textId="77777777" w:rsidR="009A03AA" w:rsidRDefault="009A03AA" w:rsidP="009A03AA">
      <w:pPr>
        <w:spacing w:after="0" w:line="240" w:lineRule="auto"/>
        <w:rPr>
          <w:rFonts w:ascii="Times New Roman" w:hAnsi="Times New Roman"/>
          <w:lang w:val="lt-LT"/>
        </w:rPr>
      </w:pPr>
    </w:p>
    <w:p w14:paraId="3C4C39E3" w14:textId="77777777" w:rsidR="009A03AA" w:rsidRDefault="009A03AA" w:rsidP="008474A4">
      <w:pPr>
        <w:spacing w:after="0" w:line="240" w:lineRule="auto"/>
        <w:ind w:firstLine="5760"/>
        <w:rPr>
          <w:rFonts w:ascii="Times New Roman" w:hAnsi="Times New Roman"/>
          <w:lang w:val="lt-LT"/>
        </w:rPr>
      </w:pPr>
    </w:p>
    <w:p w14:paraId="53559387" w14:textId="77777777" w:rsidR="009A03AA" w:rsidRDefault="009A03AA" w:rsidP="008474A4">
      <w:pPr>
        <w:spacing w:after="0" w:line="240" w:lineRule="auto"/>
        <w:ind w:firstLine="5760"/>
        <w:rPr>
          <w:rFonts w:ascii="Times New Roman" w:hAnsi="Times New Roman"/>
          <w:lang w:val="lt-LT"/>
        </w:rPr>
      </w:pPr>
    </w:p>
    <w:p w14:paraId="1A89F995" w14:textId="77777777" w:rsidR="008474A4" w:rsidRPr="00527920" w:rsidRDefault="008474A4" w:rsidP="008474A4">
      <w:pPr>
        <w:spacing w:after="0" w:line="240" w:lineRule="auto"/>
        <w:ind w:firstLine="5760"/>
        <w:rPr>
          <w:rFonts w:ascii="Times New Roman" w:hAnsi="Times New Roman"/>
          <w:lang w:val="lt-LT"/>
        </w:rPr>
      </w:pPr>
      <w:r w:rsidRPr="00527920">
        <w:rPr>
          <w:rFonts w:ascii="Times New Roman" w:hAnsi="Times New Roman"/>
          <w:lang w:val="lt-LT"/>
        </w:rPr>
        <w:t>PATVIRTINTA</w:t>
      </w:r>
    </w:p>
    <w:p w14:paraId="3A3889B8" w14:textId="77777777" w:rsidR="008474A4" w:rsidRPr="00527920" w:rsidRDefault="008474A4" w:rsidP="00BD0EB2">
      <w:pPr>
        <w:spacing w:after="0" w:line="240" w:lineRule="auto"/>
        <w:ind w:left="5760"/>
        <w:rPr>
          <w:rFonts w:ascii="Times New Roman" w:hAnsi="Times New Roman"/>
          <w:lang w:val="lt-LT"/>
        </w:rPr>
      </w:pPr>
      <w:r w:rsidRPr="00527920">
        <w:rPr>
          <w:rFonts w:ascii="Times New Roman" w:hAnsi="Times New Roman"/>
          <w:lang w:val="lt-LT"/>
        </w:rPr>
        <w:t>Viešosios įstaigos „Jono Meko vizualiųjų  menų centras“</w:t>
      </w:r>
    </w:p>
    <w:p w14:paraId="2608215A" w14:textId="77777777" w:rsidR="008474A4" w:rsidRPr="00527920" w:rsidRDefault="008474A4" w:rsidP="008474A4">
      <w:pPr>
        <w:spacing w:after="0" w:line="240" w:lineRule="auto"/>
        <w:ind w:firstLine="5760"/>
        <w:rPr>
          <w:rFonts w:ascii="Times New Roman" w:hAnsi="Times New Roman"/>
          <w:lang w:val="lt-LT"/>
        </w:rPr>
      </w:pPr>
      <w:r w:rsidRPr="00527920">
        <w:rPr>
          <w:rFonts w:ascii="Times New Roman" w:hAnsi="Times New Roman"/>
          <w:lang w:val="lt-LT"/>
        </w:rPr>
        <w:t xml:space="preserve">direktoriaus </w:t>
      </w:r>
    </w:p>
    <w:p w14:paraId="20F43471" w14:textId="77777777" w:rsidR="008474A4" w:rsidRPr="00527920" w:rsidRDefault="008474A4" w:rsidP="008474A4">
      <w:pPr>
        <w:spacing w:after="0" w:line="240" w:lineRule="auto"/>
        <w:ind w:firstLine="5760"/>
        <w:rPr>
          <w:rFonts w:ascii="Times New Roman" w:hAnsi="Times New Roman"/>
          <w:lang w:val="lt-LT"/>
        </w:rPr>
      </w:pPr>
      <w:r w:rsidRPr="00527920">
        <w:rPr>
          <w:rFonts w:ascii="Times New Roman" w:hAnsi="Times New Roman"/>
          <w:lang w:val="lt-LT"/>
        </w:rPr>
        <w:t>2016 m. Vasario 3 d.</w:t>
      </w:r>
    </w:p>
    <w:p w14:paraId="538C961C" w14:textId="77777777" w:rsidR="008474A4" w:rsidRPr="00527920" w:rsidRDefault="008474A4" w:rsidP="008474A4">
      <w:pPr>
        <w:spacing w:after="0" w:line="240" w:lineRule="auto"/>
        <w:ind w:firstLine="5760"/>
        <w:rPr>
          <w:rFonts w:ascii="Times New Roman" w:hAnsi="Times New Roman"/>
        </w:rPr>
      </w:pPr>
      <w:r w:rsidRPr="00527920">
        <w:rPr>
          <w:rFonts w:ascii="Times New Roman" w:hAnsi="Times New Roman"/>
          <w:lang w:val="lt-LT"/>
        </w:rPr>
        <w:t>Įsakymu Nr. VP-003</w:t>
      </w:r>
    </w:p>
    <w:p w14:paraId="53679FD0" w14:textId="77777777" w:rsidR="008474A4" w:rsidRPr="00527920" w:rsidRDefault="008474A4" w:rsidP="008474A4">
      <w:pPr>
        <w:spacing w:after="0" w:line="240" w:lineRule="auto"/>
        <w:rPr>
          <w:rFonts w:ascii="Times New Roman" w:hAnsi="Times New Roman"/>
          <w:lang w:val="lt-LT"/>
        </w:rPr>
      </w:pPr>
    </w:p>
    <w:p w14:paraId="244B7E6A"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VŠĮ „JONO MEKO VIZUALIŲJŲ MENŲ CENTRAS“ SUPAPRASTINTŲ VIEŠŲJŲ PIRKIMŲ TAISYKLĖS</w:t>
      </w:r>
    </w:p>
    <w:p w14:paraId="7F3D70A9" w14:textId="77777777" w:rsidR="008474A4" w:rsidRPr="00527920" w:rsidRDefault="008474A4" w:rsidP="008474A4">
      <w:pPr>
        <w:spacing w:after="0" w:line="240" w:lineRule="auto"/>
        <w:jc w:val="center"/>
        <w:rPr>
          <w:rFonts w:ascii="Times New Roman" w:hAnsi="Times New Roman"/>
          <w:b/>
          <w:lang w:val="lt-LT"/>
        </w:rPr>
      </w:pPr>
    </w:p>
    <w:p w14:paraId="73180086" w14:textId="77777777" w:rsidR="008474A4" w:rsidRPr="00527920" w:rsidRDefault="008474A4" w:rsidP="008474A4">
      <w:pPr>
        <w:pStyle w:val="CentrBold"/>
        <w:spacing w:line="240" w:lineRule="auto"/>
        <w:rPr>
          <w:sz w:val="22"/>
          <w:szCs w:val="22"/>
          <w:lang w:val="lt-LT"/>
        </w:rPr>
      </w:pPr>
      <w:r w:rsidRPr="00527920">
        <w:rPr>
          <w:sz w:val="22"/>
          <w:szCs w:val="22"/>
          <w:lang w:val="lt-LT"/>
        </w:rPr>
        <w:t>TURINYS</w:t>
      </w:r>
    </w:p>
    <w:p w14:paraId="7AD8FBB4" w14:textId="77777777" w:rsidR="008474A4" w:rsidRPr="00527920" w:rsidRDefault="008474A4" w:rsidP="008474A4">
      <w:pPr>
        <w:pStyle w:val="CentrBold"/>
        <w:spacing w:line="240" w:lineRule="auto"/>
        <w:rPr>
          <w:b w:val="0"/>
          <w:bCs w:val="0"/>
          <w:caps w:val="0"/>
          <w:sz w:val="22"/>
          <w:szCs w:val="22"/>
          <w:lang w:val="lt-LT"/>
        </w:rPr>
      </w:pPr>
    </w:p>
    <w:tbl>
      <w:tblPr>
        <w:tblW w:w="5000" w:type="pct"/>
        <w:tblCellMar>
          <w:left w:w="0" w:type="dxa"/>
          <w:right w:w="0" w:type="dxa"/>
        </w:tblCellMar>
        <w:tblLook w:val="04A0" w:firstRow="1" w:lastRow="0" w:firstColumn="1" w:lastColumn="0" w:noHBand="0" w:noVBand="1"/>
      </w:tblPr>
      <w:tblGrid>
        <w:gridCol w:w="1749"/>
        <w:gridCol w:w="7766"/>
      </w:tblGrid>
      <w:tr w:rsidR="008474A4" w:rsidRPr="00527920" w14:paraId="3D2139B9" w14:textId="77777777" w:rsidTr="008474A4">
        <w:tc>
          <w:tcPr>
            <w:tcW w:w="919" w:type="pct"/>
            <w:tcMar>
              <w:top w:w="0" w:type="dxa"/>
              <w:left w:w="108" w:type="dxa"/>
              <w:bottom w:w="0" w:type="dxa"/>
              <w:right w:w="108" w:type="dxa"/>
            </w:tcMar>
            <w:hideMark/>
          </w:tcPr>
          <w:p w14:paraId="713D1F4D"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I.</w:t>
            </w:r>
          </w:p>
        </w:tc>
        <w:tc>
          <w:tcPr>
            <w:tcW w:w="4081" w:type="pct"/>
            <w:tcMar>
              <w:top w:w="0" w:type="dxa"/>
              <w:left w:w="108" w:type="dxa"/>
              <w:bottom w:w="0" w:type="dxa"/>
              <w:right w:w="108" w:type="dxa"/>
            </w:tcMar>
            <w:hideMark/>
          </w:tcPr>
          <w:p w14:paraId="50E6B100"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BENDROSIOS NUOSTATOS</w:t>
            </w:r>
          </w:p>
        </w:tc>
      </w:tr>
      <w:tr w:rsidR="008474A4" w:rsidRPr="00527920" w14:paraId="447EE8E6" w14:textId="77777777" w:rsidTr="008474A4">
        <w:tc>
          <w:tcPr>
            <w:tcW w:w="919" w:type="pct"/>
            <w:tcMar>
              <w:top w:w="0" w:type="dxa"/>
              <w:left w:w="108" w:type="dxa"/>
              <w:bottom w:w="0" w:type="dxa"/>
              <w:right w:w="108" w:type="dxa"/>
            </w:tcMar>
            <w:hideMark/>
          </w:tcPr>
          <w:p w14:paraId="3EB03730"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II.</w:t>
            </w:r>
          </w:p>
        </w:tc>
        <w:tc>
          <w:tcPr>
            <w:tcW w:w="4081" w:type="pct"/>
            <w:tcMar>
              <w:top w:w="0" w:type="dxa"/>
              <w:left w:w="108" w:type="dxa"/>
              <w:bottom w:w="0" w:type="dxa"/>
              <w:right w:w="108" w:type="dxa"/>
            </w:tcMar>
            <w:hideMark/>
          </w:tcPr>
          <w:p w14:paraId="09420322"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SUPAPRASTINTŲ PIRKIMŲ PLANAVIMAS IR ORGANIZAVIMAS. SUPAPRASTINTUS PIRKIMUS ATLIEKANTYS ASMENYS</w:t>
            </w:r>
          </w:p>
        </w:tc>
      </w:tr>
      <w:tr w:rsidR="008474A4" w:rsidRPr="00527920" w14:paraId="3DBEAA2A" w14:textId="77777777" w:rsidTr="008474A4">
        <w:tc>
          <w:tcPr>
            <w:tcW w:w="919" w:type="pct"/>
            <w:tcMar>
              <w:top w:w="0" w:type="dxa"/>
              <w:left w:w="108" w:type="dxa"/>
              <w:bottom w:w="0" w:type="dxa"/>
              <w:right w:w="108" w:type="dxa"/>
            </w:tcMar>
            <w:hideMark/>
          </w:tcPr>
          <w:p w14:paraId="53B98636"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III.</w:t>
            </w:r>
          </w:p>
        </w:tc>
        <w:tc>
          <w:tcPr>
            <w:tcW w:w="4081" w:type="pct"/>
            <w:tcMar>
              <w:top w:w="0" w:type="dxa"/>
              <w:left w:w="108" w:type="dxa"/>
              <w:bottom w:w="0" w:type="dxa"/>
              <w:right w:w="108" w:type="dxa"/>
            </w:tcMar>
            <w:hideMark/>
          </w:tcPr>
          <w:p w14:paraId="0F5EAA79"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SUPAPRASTINTŲ PIRKIMŲ PASKELBIMAS</w:t>
            </w:r>
          </w:p>
        </w:tc>
      </w:tr>
      <w:tr w:rsidR="008474A4" w:rsidRPr="00527920" w14:paraId="2E383B76" w14:textId="77777777" w:rsidTr="008474A4">
        <w:tc>
          <w:tcPr>
            <w:tcW w:w="919" w:type="pct"/>
            <w:tcMar>
              <w:top w:w="0" w:type="dxa"/>
              <w:left w:w="108" w:type="dxa"/>
              <w:bottom w:w="0" w:type="dxa"/>
              <w:right w:w="108" w:type="dxa"/>
            </w:tcMar>
            <w:hideMark/>
          </w:tcPr>
          <w:p w14:paraId="5692EEAA"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IV.</w:t>
            </w:r>
          </w:p>
        </w:tc>
        <w:tc>
          <w:tcPr>
            <w:tcW w:w="4081" w:type="pct"/>
            <w:tcMar>
              <w:top w:w="0" w:type="dxa"/>
              <w:left w:w="108" w:type="dxa"/>
              <w:bottom w:w="0" w:type="dxa"/>
              <w:right w:w="108" w:type="dxa"/>
            </w:tcMar>
            <w:hideMark/>
          </w:tcPr>
          <w:p w14:paraId="5DDACEB1"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PIRKIMO DOKUMENTŲ RENGIMAS</w:t>
            </w:r>
          </w:p>
        </w:tc>
      </w:tr>
      <w:tr w:rsidR="008474A4" w:rsidRPr="00527920" w14:paraId="6168A8B3" w14:textId="77777777" w:rsidTr="008474A4">
        <w:tc>
          <w:tcPr>
            <w:tcW w:w="919" w:type="pct"/>
            <w:tcMar>
              <w:top w:w="0" w:type="dxa"/>
              <w:left w:w="108" w:type="dxa"/>
              <w:bottom w:w="0" w:type="dxa"/>
              <w:right w:w="108" w:type="dxa"/>
            </w:tcMar>
            <w:hideMark/>
          </w:tcPr>
          <w:p w14:paraId="3E4DEB91"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V.</w:t>
            </w:r>
          </w:p>
        </w:tc>
        <w:tc>
          <w:tcPr>
            <w:tcW w:w="4081" w:type="pct"/>
            <w:tcMar>
              <w:top w:w="0" w:type="dxa"/>
              <w:left w:w="108" w:type="dxa"/>
              <w:bottom w:w="0" w:type="dxa"/>
              <w:right w:w="108" w:type="dxa"/>
            </w:tcMar>
            <w:hideMark/>
          </w:tcPr>
          <w:p w14:paraId="4E530160"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TIEKĖJŲ KVALIFIKACIJOS PATIKRINIMAS</w:t>
            </w:r>
          </w:p>
        </w:tc>
      </w:tr>
      <w:tr w:rsidR="008474A4" w:rsidRPr="00527920" w14:paraId="4EC2DCBA" w14:textId="77777777" w:rsidTr="008474A4">
        <w:tc>
          <w:tcPr>
            <w:tcW w:w="919" w:type="pct"/>
            <w:tcMar>
              <w:top w:w="0" w:type="dxa"/>
              <w:left w:w="108" w:type="dxa"/>
              <w:bottom w:w="0" w:type="dxa"/>
              <w:right w:w="108" w:type="dxa"/>
            </w:tcMar>
            <w:hideMark/>
          </w:tcPr>
          <w:p w14:paraId="071CB94A"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VI.</w:t>
            </w:r>
          </w:p>
        </w:tc>
        <w:tc>
          <w:tcPr>
            <w:tcW w:w="4081" w:type="pct"/>
            <w:tcMar>
              <w:top w:w="0" w:type="dxa"/>
              <w:left w:w="108" w:type="dxa"/>
              <w:bottom w:w="0" w:type="dxa"/>
              <w:right w:w="108" w:type="dxa"/>
            </w:tcMar>
            <w:hideMark/>
          </w:tcPr>
          <w:p w14:paraId="73FD12B0"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PASIŪLYMŲ NAGRINĖJIMAS IR VERTINIMAS</w:t>
            </w:r>
          </w:p>
        </w:tc>
      </w:tr>
      <w:tr w:rsidR="008474A4" w:rsidRPr="00527920" w14:paraId="0437DA03" w14:textId="77777777" w:rsidTr="008474A4">
        <w:tc>
          <w:tcPr>
            <w:tcW w:w="919" w:type="pct"/>
            <w:tcMar>
              <w:top w:w="0" w:type="dxa"/>
              <w:left w:w="108" w:type="dxa"/>
              <w:bottom w:w="0" w:type="dxa"/>
              <w:right w:w="108" w:type="dxa"/>
            </w:tcMar>
            <w:hideMark/>
          </w:tcPr>
          <w:p w14:paraId="249AAFE7"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VII.</w:t>
            </w:r>
          </w:p>
        </w:tc>
        <w:tc>
          <w:tcPr>
            <w:tcW w:w="4081" w:type="pct"/>
            <w:tcMar>
              <w:top w:w="0" w:type="dxa"/>
              <w:left w:w="108" w:type="dxa"/>
              <w:bottom w:w="0" w:type="dxa"/>
              <w:right w:w="108" w:type="dxa"/>
            </w:tcMar>
            <w:hideMark/>
          </w:tcPr>
          <w:p w14:paraId="5D5AECB6"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PIRKIMO SUTARTIS</w:t>
            </w:r>
          </w:p>
        </w:tc>
      </w:tr>
      <w:tr w:rsidR="008474A4" w:rsidRPr="00527920" w14:paraId="004ACA31" w14:textId="77777777" w:rsidTr="008474A4">
        <w:tc>
          <w:tcPr>
            <w:tcW w:w="919" w:type="pct"/>
            <w:tcMar>
              <w:top w:w="0" w:type="dxa"/>
              <w:left w:w="108" w:type="dxa"/>
              <w:bottom w:w="0" w:type="dxa"/>
              <w:right w:w="108" w:type="dxa"/>
            </w:tcMar>
            <w:hideMark/>
          </w:tcPr>
          <w:p w14:paraId="6DB35B09"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VIII.</w:t>
            </w:r>
          </w:p>
        </w:tc>
        <w:tc>
          <w:tcPr>
            <w:tcW w:w="4081" w:type="pct"/>
            <w:tcMar>
              <w:top w:w="0" w:type="dxa"/>
              <w:left w:w="108" w:type="dxa"/>
              <w:bottom w:w="0" w:type="dxa"/>
              <w:right w:w="108" w:type="dxa"/>
            </w:tcMar>
            <w:hideMark/>
          </w:tcPr>
          <w:p w14:paraId="14B86015"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SUPAPRASTINTŲ PIRKIMŲ BŪDAI IR JŲ PASIRINKIMO SĄLYGOS</w:t>
            </w:r>
          </w:p>
        </w:tc>
      </w:tr>
      <w:tr w:rsidR="008474A4" w:rsidRPr="00527920" w14:paraId="7D786DBE" w14:textId="77777777" w:rsidTr="008474A4">
        <w:tc>
          <w:tcPr>
            <w:tcW w:w="919" w:type="pct"/>
            <w:tcMar>
              <w:top w:w="0" w:type="dxa"/>
              <w:left w:w="108" w:type="dxa"/>
              <w:bottom w:w="0" w:type="dxa"/>
              <w:right w:w="108" w:type="dxa"/>
            </w:tcMar>
            <w:hideMark/>
          </w:tcPr>
          <w:p w14:paraId="503B74FE"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IX.</w:t>
            </w:r>
          </w:p>
        </w:tc>
        <w:tc>
          <w:tcPr>
            <w:tcW w:w="4081" w:type="pct"/>
            <w:tcMar>
              <w:top w:w="0" w:type="dxa"/>
              <w:left w:w="108" w:type="dxa"/>
              <w:bottom w:w="0" w:type="dxa"/>
              <w:right w:w="108" w:type="dxa"/>
            </w:tcMar>
            <w:hideMark/>
          </w:tcPr>
          <w:p w14:paraId="14042126"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SUPAPRASTINTAS ATVIRAS KONKURSAS</w:t>
            </w:r>
          </w:p>
        </w:tc>
      </w:tr>
      <w:tr w:rsidR="008474A4" w:rsidRPr="00527920" w14:paraId="304635E7" w14:textId="77777777" w:rsidTr="008474A4">
        <w:tc>
          <w:tcPr>
            <w:tcW w:w="919" w:type="pct"/>
            <w:tcMar>
              <w:top w:w="0" w:type="dxa"/>
              <w:left w:w="108" w:type="dxa"/>
              <w:bottom w:w="0" w:type="dxa"/>
              <w:right w:w="108" w:type="dxa"/>
            </w:tcMar>
            <w:hideMark/>
          </w:tcPr>
          <w:p w14:paraId="1017020B"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X.</w:t>
            </w:r>
          </w:p>
        </w:tc>
        <w:tc>
          <w:tcPr>
            <w:tcW w:w="4081" w:type="pct"/>
            <w:tcMar>
              <w:top w:w="0" w:type="dxa"/>
              <w:left w:w="108" w:type="dxa"/>
              <w:bottom w:w="0" w:type="dxa"/>
              <w:right w:w="108" w:type="dxa"/>
            </w:tcMar>
            <w:hideMark/>
          </w:tcPr>
          <w:p w14:paraId="5DB628C0"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SUPAPRASTINTOS SKELBIAMOS DERYBOS</w:t>
            </w:r>
          </w:p>
        </w:tc>
      </w:tr>
      <w:tr w:rsidR="008474A4" w:rsidRPr="00527920" w14:paraId="41DED047" w14:textId="77777777" w:rsidTr="008474A4">
        <w:tc>
          <w:tcPr>
            <w:tcW w:w="919" w:type="pct"/>
            <w:tcMar>
              <w:top w:w="0" w:type="dxa"/>
              <w:left w:w="108" w:type="dxa"/>
              <w:bottom w:w="0" w:type="dxa"/>
              <w:right w:w="108" w:type="dxa"/>
            </w:tcMar>
            <w:hideMark/>
          </w:tcPr>
          <w:p w14:paraId="108EA4D4"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XI.</w:t>
            </w:r>
          </w:p>
        </w:tc>
        <w:tc>
          <w:tcPr>
            <w:tcW w:w="4081" w:type="pct"/>
            <w:tcMar>
              <w:top w:w="0" w:type="dxa"/>
              <w:left w:w="108" w:type="dxa"/>
              <w:bottom w:w="0" w:type="dxa"/>
              <w:right w:w="108" w:type="dxa"/>
            </w:tcMar>
            <w:hideMark/>
          </w:tcPr>
          <w:p w14:paraId="4B561E8C"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APKLAUSA</w:t>
            </w:r>
          </w:p>
        </w:tc>
      </w:tr>
      <w:tr w:rsidR="008474A4" w:rsidRPr="00527920" w14:paraId="1CC5F37F" w14:textId="77777777" w:rsidTr="008474A4">
        <w:tc>
          <w:tcPr>
            <w:tcW w:w="919" w:type="pct"/>
            <w:tcMar>
              <w:top w:w="0" w:type="dxa"/>
              <w:left w:w="108" w:type="dxa"/>
              <w:bottom w:w="0" w:type="dxa"/>
              <w:right w:w="108" w:type="dxa"/>
            </w:tcMar>
            <w:hideMark/>
          </w:tcPr>
          <w:p w14:paraId="1BE91175"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XII.</w:t>
            </w:r>
          </w:p>
        </w:tc>
        <w:tc>
          <w:tcPr>
            <w:tcW w:w="4081" w:type="pct"/>
            <w:tcMar>
              <w:top w:w="0" w:type="dxa"/>
              <w:left w:w="108" w:type="dxa"/>
              <w:bottom w:w="0" w:type="dxa"/>
              <w:right w:w="108" w:type="dxa"/>
            </w:tcMar>
            <w:hideMark/>
          </w:tcPr>
          <w:p w14:paraId="574F6AED"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MAŽOS VERTĖS PIRKIMŲ YPATUMAI</w:t>
            </w:r>
          </w:p>
        </w:tc>
      </w:tr>
      <w:tr w:rsidR="008474A4" w:rsidRPr="00527920" w14:paraId="2C9BE05C" w14:textId="77777777" w:rsidTr="008474A4">
        <w:tc>
          <w:tcPr>
            <w:tcW w:w="919" w:type="pct"/>
            <w:tcMar>
              <w:top w:w="0" w:type="dxa"/>
              <w:left w:w="108" w:type="dxa"/>
              <w:bottom w:w="0" w:type="dxa"/>
              <w:right w:w="108" w:type="dxa"/>
            </w:tcMar>
            <w:hideMark/>
          </w:tcPr>
          <w:p w14:paraId="711B0A1A"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XIII.</w:t>
            </w:r>
          </w:p>
        </w:tc>
        <w:tc>
          <w:tcPr>
            <w:tcW w:w="4081" w:type="pct"/>
            <w:tcMar>
              <w:top w:w="0" w:type="dxa"/>
              <w:left w:w="108" w:type="dxa"/>
              <w:bottom w:w="0" w:type="dxa"/>
              <w:right w:w="108" w:type="dxa"/>
            </w:tcMar>
            <w:hideMark/>
          </w:tcPr>
          <w:p w14:paraId="355F85C7"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SUPAPRASTINTŲ PIRKIMŲ DOKUMENTAVIMAS IR ATASKAITŲ PATEIKIMAS</w:t>
            </w:r>
          </w:p>
        </w:tc>
      </w:tr>
      <w:tr w:rsidR="008474A4" w:rsidRPr="00527920" w14:paraId="5B896F7A" w14:textId="77777777" w:rsidTr="008474A4">
        <w:tc>
          <w:tcPr>
            <w:tcW w:w="919" w:type="pct"/>
            <w:tcMar>
              <w:top w:w="0" w:type="dxa"/>
              <w:left w:w="108" w:type="dxa"/>
              <w:bottom w:w="0" w:type="dxa"/>
              <w:right w:w="108" w:type="dxa"/>
            </w:tcMar>
          </w:tcPr>
          <w:p w14:paraId="72FB04AF"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XIV.</w:t>
            </w:r>
          </w:p>
        </w:tc>
        <w:tc>
          <w:tcPr>
            <w:tcW w:w="4081" w:type="pct"/>
            <w:tcMar>
              <w:top w:w="0" w:type="dxa"/>
              <w:left w:w="108" w:type="dxa"/>
              <w:bottom w:w="0" w:type="dxa"/>
              <w:right w:w="108" w:type="dxa"/>
            </w:tcMar>
          </w:tcPr>
          <w:p w14:paraId="22EF908E"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GINČŲ NAGRINĖJIMAS</w:t>
            </w:r>
          </w:p>
        </w:tc>
      </w:tr>
      <w:tr w:rsidR="008474A4" w:rsidRPr="00527920" w14:paraId="17F6E418" w14:textId="77777777" w:rsidTr="003860B7">
        <w:trPr>
          <w:trHeight w:val="829"/>
        </w:trPr>
        <w:tc>
          <w:tcPr>
            <w:tcW w:w="919" w:type="pct"/>
            <w:tcMar>
              <w:top w:w="0" w:type="dxa"/>
              <w:left w:w="108" w:type="dxa"/>
              <w:bottom w:w="0" w:type="dxa"/>
              <w:right w:w="108" w:type="dxa"/>
            </w:tcMar>
            <w:hideMark/>
          </w:tcPr>
          <w:p w14:paraId="428677A2"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XV.</w:t>
            </w:r>
          </w:p>
          <w:p w14:paraId="3BA8534D"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p>
        </w:tc>
        <w:tc>
          <w:tcPr>
            <w:tcW w:w="4081" w:type="pct"/>
            <w:tcMar>
              <w:top w:w="0" w:type="dxa"/>
              <w:left w:w="108" w:type="dxa"/>
              <w:bottom w:w="0" w:type="dxa"/>
              <w:right w:w="108" w:type="dxa"/>
            </w:tcMar>
            <w:hideMark/>
          </w:tcPr>
          <w:p w14:paraId="43907575"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r w:rsidRPr="00527920">
              <w:rPr>
                <w:rFonts w:ascii="Times New Roman" w:eastAsia="Times New Roman" w:hAnsi="Times New Roman"/>
                <w:color w:val="000000"/>
                <w:lang w:val="lt-LT"/>
              </w:rPr>
              <w:t>BAIGIAMOSIOS NUOSTATOS</w:t>
            </w:r>
          </w:p>
        </w:tc>
      </w:tr>
      <w:tr w:rsidR="008474A4" w:rsidRPr="00527920" w14:paraId="521F8E6C" w14:textId="77777777" w:rsidTr="008474A4">
        <w:tc>
          <w:tcPr>
            <w:tcW w:w="919" w:type="pct"/>
            <w:tcMar>
              <w:top w:w="0" w:type="dxa"/>
              <w:left w:w="108" w:type="dxa"/>
              <w:bottom w:w="0" w:type="dxa"/>
              <w:right w:w="108" w:type="dxa"/>
            </w:tcMar>
          </w:tcPr>
          <w:p w14:paraId="75993758"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p>
        </w:tc>
        <w:tc>
          <w:tcPr>
            <w:tcW w:w="4081" w:type="pct"/>
            <w:tcMar>
              <w:top w:w="0" w:type="dxa"/>
              <w:left w:w="108" w:type="dxa"/>
              <w:bottom w:w="0" w:type="dxa"/>
              <w:right w:w="108" w:type="dxa"/>
            </w:tcMar>
          </w:tcPr>
          <w:p w14:paraId="11ED27E1" w14:textId="77777777" w:rsidR="008474A4" w:rsidRPr="00527920" w:rsidRDefault="008474A4" w:rsidP="008474A4">
            <w:pPr>
              <w:spacing w:before="100" w:beforeAutospacing="1" w:after="100" w:afterAutospacing="1" w:line="240" w:lineRule="auto"/>
              <w:rPr>
                <w:rFonts w:ascii="Times New Roman" w:eastAsia="Times New Roman" w:hAnsi="Times New Roman"/>
                <w:color w:val="000000"/>
                <w:lang w:val="lt-LT"/>
              </w:rPr>
            </w:pPr>
          </w:p>
        </w:tc>
      </w:tr>
    </w:tbl>
    <w:p w14:paraId="2A7A8D97" w14:textId="77777777" w:rsidR="008474A4" w:rsidRPr="00527920" w:rsidRDefault="008474A4" w:rsidP="003860B7">
      <w:pPr>
        <w:pStyle w:val="CentrBold"/>
        <w:spacing w:line="240" w:lineRule="auto"/>
        <w:rPr>
          <w:sz w:val="22"/>
          <w:szCs w:val="22"/>
          <w:lang w:val="lt-LT"/>
        </w:rPr>
      </w:pPr>
      <w:r w:rsidRPr="00527920">
        <w:rPr>
          <w:sz w:val="22"/>
          <w:szCs w:val="22"/>
          <w:lang w:val="lt-LT"/>
        </w:rPr>
        <w:t>I. BENDROSIOS NUOSTATOS</w:t>
      </w:r>
    </w:p>
    <w:p w14:paraId="3A96943A" w14:textId="77777777" w:rsidR="008474A4" w:rsidRPr="00527920" w:rsidRDefault="008474A4" w:rsidP="008474A4">
      <w:pPr>
        <w:pStyle w:val="CentrBold"/>
        <w:spacing w:line="240" w:lineRule="auto"/>
        <w:rPr>
          <w:sz w:val="22"/>
          <w:szCs w:val="22"/>
          <w:lang w:val="lt-LT"/>
        </w:rPr>
      </w:pPr>
    </w:p>
    <w:p w14:paraId="3DC13BA7" w14:textId="77777777" w:rsidR="008474A4" w:rsidRPr="00527920" w:rsidRDefault="008474A4" w:rsidP="008474A4">
      <w:pPr>
        <w:spacing w:after="0" w:line="240" w:lineRule="auto"/>
        <w:rPr>
          <w:rFonts w:ascii="Times New Roman" w:hAnsi="Times New Roman"/>
          <w:lang w:val="lt-LT"/>
        </w:rPr>
      </w:pPr>
      <w:r w:rsidRPr="00527920">
        <w:rPr>
          <w:rFonts w:ascii="Times New Roman" w:hAnsi="Times New Roman"/>
          <w:lang w:val="lt-LT"/>
        </w:rPr>
        <w:t xml:space="preserve"> </w:t>
      </w:r>
      <w:r w:rsidRPr="00527920">
        <w:rPr>
          <w:rFonts w:ascii="Times New Roman" w:hAnsi="Times New Roman"/>
          <w:lang w:val="lt-LT"/>
        </w:rPr>
        <w:tab/>
        <w:t>1. </w:t>
      </w:r>
      <w:r w:rsidRPr="00527920">
        <w:rPr>
          <w:rFonts w:ascii="Times New Roman" w:hAnsi="Times New Roman"/>
          <w:iCs/>
          <w:lang w:val="lt-LT"/>
        </w:rPr>
        <w:t>VšĮ „</w:t>
      </w:r>
      <w:r w:rsidRPr="00527920">
        <w:rPr>
          <w:rFonts w:ascii="Times New Roman" w:hAnsi="Times New Roman"/>
          <w:lang w:val="lt-LT"/>
        </w:rPr>
        <w:t xml:space="preserve"> Jono Meko vizualiųjų  menų centras</w:t>
      </w:r>
      <w:r w:rsidRPr="00527920">
        <w:rPr>
          <w:rFonts w:ascii="Times New Roman" w:hAnsi="Times New Roman"/>
          <w:iCs/>
          <w:lang w:val="lt-LT"/>
        </w:rPr>
        <w:t xml:space="preserve"> “ </w:t>
      </w:r>
      <w:r w:rsidRPr="00527920">
        <w:rPr>
          <w:rFonts w:ascii="Times New Roman" w:hAnsi="Times New Roman"/>
          <w:lang w:val="lt-LT"/>
        </w:rPr>
        <w:t>(toliau – JMVMC) supaprastintų viešųjų pirkimų taisyklės (toliau – Taisyklės) parengtos vadovaujantis Lietuvos Res</w:t>
      </w:r>
      <w:bookmarkStart w:id="0" w:name="_GoBack"/>
      <w:bookmarkEnd w:id="0"/>
      <w:r w:rsidRPr="00527920">
        <w:rPr>
          <w:rFonts w:ascii="Times New Roman" w:hAnsi="Times New Roman"/>
          <w:lang w:val="lt-LT"/>
        </w:rPr>
        <w:t>publikos viešųjų pirkimų įstatymu (Žin., 1996, Nr. 84-2000; 2006, Nr. 4-102; 2008, Nr. </w:t>
      </w:r>
      <w:r w:rsidRPr="00527920">
        <w:rPr>
          <w:rFonts w:ascii="Times New Roman" w:hAnsi="Times New Roman"/>
          <w:color w:val="0000FF"/>
          <w:u w:val="single"/>
          <w:lang w:val="lt-LT"/>
        </w:rPr>
        <w:t>81-3179</w:t>
      </w:r>
      <w:r w:rsidRPr="00527920">
        <w:rPr>
          <w:rFonts w:ascii="Times New Roman" w:hAnsi="Times New Roman"/>
          <w:lang w:val="lt-LT"/>
        </w:rPr>
        <w:t>) (toliau – Viešųjų pirkimų įstatymas), kitais viešuosius pirkimus (toliau – pirkimai) reglamentuojančiais teisės aktais. </w:t>
      </w:r>
    </w:p>
    <w:p w14:paraId="391A538E" w14:textId="77777777" w:rsidR="008474A4" w:rsidRPr="00527920" w:rsidRDefault="008474A4" w:rsidP="008474A4">
      <w:pPr>
        <w:pStyle w:val="Hyperlink1"/>
        <w:spacing w:line="240" w:lineRule="auto"/>
        <w:ind w:firstLine="600"/>
        <w:rPr>
          <w:sz w:val="22"/>
          <w:szCs w:val="22"/>
          <w:lang w:val="lt-LT"/>
        </w:rPr>
      </w:pPr>
      <w:r w:rsidRPr="00527920">
        <w:rPr>
          <w:sz w:val="22"/>
          <w:szCs w:val="22"/>
          <w:lang w:val="lt-LT"/>
        </w:rPr>
        <w:t>2. JMVMC prekių, paslaugų ir darbų supaprastintus pirkimus (toliau – supaprastinti pirkimai) gali atlikti Viešųjų pirkimų įstatymo 84 straipsnyje nustatytais atvejais. </w:t>
      </w:r>
    </w:p>
    <w:p w14:paraId="420438EA" w14:textId="77777777" w:rsidR="008474A4" w:rsidRPr="00527920" w:rsidRDefault="008474A4" w:rsidP="008474A4">
      <w:pPr>
        <w:pStyle w:val="Hyperlink1"/>
        <w:spacing w:line="240" w:lineRule="auto"/>
        <w:ind w:firstLine="600"/>
        <w:rPr>
          <w:sz w:val="22"/>
          <w:szCs w:val="22"/>
          <w:lang w:val="lt-LT"/>
        </w:rPr>
      </w:pPr>
      <w:r w:rsidRPr="00527920">
        <w:rPr>
          <w:sz w:val="22"/>
          <w:szCs w:val="22"/>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14:paraId="37084A0A" w14:textId="77777777" w:rsidR="008474A4" w:rsidRPr="00527920" w:rsidRDefault="008474A4" w:rsidP="008474A4">
      <w:pPr>
        <w:pStyle w:val="Hyperlink1"/>
        <w:spacing w:line="240" w:lineRule="auto"/>
        <w:ind w:firstLine="600"/>
        <w:rPr>
          <w:sz w:val="22"/>
          <w:szCs w:val="22"/>
          <w:lang w:val="lt-LT"/>
        </w:rPr>
      </w:pPr>
      <w:r w:rsidRPr="00527920">
        <w:rPr>
          <w:sz w:val="22"/>
          <w:szCs w:val="22"/>
          <w:lang w:val="lt-LT"/>
        </w:rPr>
        <w:t>4. Atlikdamas supaprastintus pirkimus JMVMC vadovaujasi Viešųjų pirkimų įstatymu, šiomis Taisyklėmis, Lietuvos Respublikos civiliniu kodeksu (Žin., 2000, Nr. </w:t>
      </w:r>
      <w:hyperlink r:id="rId7" w:history="1">
        <w:r w:rsidRPr="00527920">
          <w:rPr>
            <w:rStyle w:val="Hyperlink"/>
            <w:sz w:val="22"/>
            <w:szCs w:val="22"/>
            <w:lang w:val="lt-LT"/>
          </w:rPr>
          <w:t>74-2262</w:t>
        </w:r>
      </w:hyperlink>
      <w:r w:rsidRPr="00527920">
        <w:rPr>
          <w:sz w:val="22"/>
          <w:szCs w:val="22"/>
          <w:lang w:val="lt-LT"/>
        </w:rPr>
        <w:t>) (toliau – CK), kitais įstatymais ir poįstatyminiais teisės aktais. </w:t>
      </w:r>
    </w:p>
    <w:p w14:paraId="540D4416"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5. Supaprastinti pirkimai atliekami laikantis lygiateisiškumo, nediskriminavimo, skaidrumo, abipusio pripažinimo ir proporcingumo principų, konfidencialumo ir nešališkumo reikalavimų. </w:t>
      </w:r>
    </w:p>
    <w:p w14:paraId="1BF9F3C2"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6. Supaprastintų pirkimų tikslas – vadovaujantis Taisyklių 5 punkte nustatytais pirkimų principais nupirkti prekes, paslaugus ar darbus racionaliai naudojant tam skirtas lėšas.</w:t>
      </w:r>
    </w:p>
    <w:p w14:paraId="5F09254D"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7. JMVMC vykdomuose supaprastintuose pirkimuose turi teisę dalyvauti fiziniai asmenys, privatūs juridiniai asmenys, viešieji juridiniai asmenys ar tokių asmenų grupės. Pasiūlymui pateikti ūkio subjektų grupė neprivalo įsteigti juridinio asmens. JMVMC gali reikalauti, kad, ūkio subjektų jungtinės grupės pasiūlymą pripažinus geriausiu ir JMVMC pasiūlius sudaryti pirkimo–pardavimo sutartį (toliau – pirkimo sutartis), ši ūkio subjektų grupė įgytų tam tikrą teisinę formą, jei tai yra būtina siekiant tinkamai įvykdyti pirkimo sutartį.</w:t>
      </w:r>
    </w:p>
    <w:p w14:paraId="7CE8F447"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8. Supaprastinto pirkimo pradžią ir pabaigą apibrėžia Viešųjų pirkimų įstatymas.</w:t>
      </w:r>
    </w:p>
    <w:p w14:paraId="0FF04AEC"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9. Atliekant supaprastintus pirkimus JMVMC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kitų teisės aktų nuostatomis. Pirkimai gali būti rezervuoti tam tikroms asmenų grupėms JMVMC bet kurio pirkimo dokumentuose gali nustatyti:</w:t>
      </w:r>
    </w:p>
    <w:p w14:paraId="1076EE6B"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9.1. sąlygas sudarančias galimybę pirkimo konkurse dalyvauti tik neįgaliųjų socialinėms įmonėms ir organizacijoms, kuriose ne mažiau kaip pusę visų darbuotojų sudaro neįgalieji;</w:t>
      </w:r>
    </w:p>
    <w:p w14:paraId="3DA53891"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9.2. kad pirkimas bus atliekamas pagal remiamų asmenų, kurių dauguma yra neįgalieji, įdarbinimo programas;</w:t>
      </w:r>
    </w:p>
    <w:p w14:paraId="0677E746"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9.3. sąlygas pirkimo konkurse dalyvauti socialinėms įmonėms, kuriose dirba daugiau kaip 50 procentų nuteistųjų, atliekančių arešto, terminuoto laisvės atėmimo ir laisvės atėmimo iki gyvos galvos bausmes ir įmonėms, kurių dalyviai yra sveikatos priežiūros įstaigos ir kuriose darbo terapijos pagrindais dirba ne mažiau kaip 50 procentų pacientų, kai perkamos jų pagamintos prekės, teikiamos paslaugos ar atliekami darbai.</w:t>
      </w:r>
    </w:p>
    <w:p w14:paraId="40F01EAE"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10. Taisyklėse naudojamos sąvokos:</w:t>
      </w:r>
    </w:p>
    <w:p w14:paraId="56D5C02B" w14:textId="77777777" w:rsidR="008474A4" w:rsidRPr="00527920" w:rsidRDefault="008474A4" w:rsidP="008474A4">
      <w:pPr>
        <w:pStyle w:val="Hyperlink1"/>
        <w:spacing w:line="240" w:lineRule="auto"/>
        <w:ind w:firstLine="540"/>
        <w:rPr>
          <w:sz w:val="22"/>
          <w:szCs w:val="22"/>
          <w:lang w:val="lt-LT"/>
        </w:rPr>
      </w:pPr>
      <w:r w:rsidRPr="00527920">
        <w:rPr>
          <w:bCs/>
          <w:sz w:val="22"/>
          <w:szCs w:val="22"/>
          <w:lang w:val="lt-LT"/>
        </w:rPr>
        <w:t>10.1</w:t>
      </w:r>
      <w:r w:rsidRPr="00527920">
        <w:rPr>
          <w:b/>
          <w:bCs/>
          <w:sz w:val="22"/>
          <w:szCs w:val="22"/>
          <w:lang w:val="lt-LT"/>
        </w:rPr>
        <w:t xml:space="preserve"> Alternatyvus pasiūlymas</w:t>
      </w:r>
      <w:r w:rsidRPr="00527920">
        <w:rPr>
          <w:sz w:val="22"/>
          <w:szCs w:val="22"/>
          <w:lang w:val="lt-LT"/>
        </w:rPr>
        <w:t> – pasiūlymas, kuriame siūlomos kitokios, negu yra nustatyta pirkimo dokumentuose, pirkimo objekto charakteristikos arba pirkimo sąlygos;</w:t>
      </w:r>
    </w:p>
    <w:p w14:paraId="613A0BFC"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10.2. </w:t>
      </w:r>
      <w:r w:rsidRPr="00527920">
        <w:rPr>
          <w:b/>
          <w:bCs/>
          <w:sz w:val="22"/>
          <w:szCs w:val="22"/>
          <w:lang w:val="lt-LT"/>
        </w:rPr>
        <w:t>Apklausa</w:t>
      </w:r>
      <w:r w:rsidRPr="00527920">
        <w:rPr>
          <w:sz w:val="22"/>
          <w:szCs w:val="22"/>
          <w:lang w:val="lt-LT"/>
        </w:rPr>
        <w:t> – supaprastinto pirkimo būdas, kai JMVMC raštu arba žodžiu kviečia tiekėjus pateikti pasiūlymus;</w:t>
      </w:r>
    </w:p>
    <w:p w14:paraId="0AEA9EA3"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10.3 </w:t>
      </w:r>
      <w:r w:rsidRPr="00527920">
        <w:rPr>
          <w:b/>
          <w:sz w:val="22"/>
          <w:szCs w:val="22"/>
          <w:lang w:val="lt-LT"/>
        </w:rPr>
        <w:t>Konfidencialumo pasižadėjimas</w:t>
      </w:r>
      <w:r w:rsidRPr="00527920">
        <w:rPr>
          <w:sz w:val="22"/>
          <w:szCs w:val="22"/>
          <w:lang w:val="lt-LT"/>
        </w:rPr>
        <w:t xml:space="preserve"> – Viešojo pirkimo komisijos (toliau - Komisija) nario, pirkimo organizatoriaus, eksperto ar kito asmens rašytinis pasižadėjimas, kad jis neteiks tretiesiems asmenims informacijos, kurios atskleidimas prieštarautų Viešųjų pirkimų įstatymo reikalavimams, visuomenės interesams ar pažeistų teisėtus pirkimuose dalyvaujančių tiekėjų ir (ar) perkančiosios organizacijos interesus;</w:t>
      </w:r>
    </w:p>
    <w:p w14:paraId="65D48FC1"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10.4 </w:t>
      </w:r>
      <w:r w:rsidRPr="00527920">
        <w:rPr>
          <w:b/>
          <w:bCs/>
          <w:sz w:val="22"/>
          <w:szCs w:val="22"/>
          <w:lang w:val="lt-LT"/>
        </w:rPr>
        <w:t>Kvalifikacijos patikrinimas</w:t>
      </w:r>
      <w:r w:rsidRPr="00527920">
        <w:rPr>
          <w:sz w:val="22"/>
          <w:szCs w:val="22"/>
          <w:lang w:val="lt-LT"/>
        </w:rPr>
        <w:t> – procedūra, kurios metu tikrinama, ar tiekėjai atitinka pirkimo dokumentuose nurodytus minimalius kvalifikacijos reikalavimus;</w:t>
      </w:r>
    </w:p>
    <w:p w14:paraId="269BD653"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10.5 </w:t>
      </w:r>
      <w:r w:rsidRPr="00527920">
        <w:rPr>
          <w:b/>
          <w:sz w:val="22"/>
          <w:szCs w:val="22"/>
          <w:lang w:val="lt-LT"/>
        </w:rPr>
        <w:t>Mažos vertės pirkimai</w:t>
      </w:r>
      <w:r w:rsidRPr="00527920">
        <w:rPr>
          <w:sz w:val="22"/>
          <w:szCs w:val="22"/>
          <w:lang w:val="lt-LT"/>
        </w:rPr>
        <w:t xml:space="preserve"> – supaprastinti pirkimai, kai yra bent viena iš šių sąlygų:</w:t>
      </w:r>
    </w:p>
    <w:p w14:paraId="437A079E" w14:textId="179A81B3" w:rsidR="008474A4" w:rsidRPr="00527920" w:rsidRDefault="008474A4" w:rsidP="008474A4">
      <w:pPr>
        <w:pStyle w:val="Hyperlink1"/>
        <w:spacing w:line="240" w:lineRule="auto"/>
        <w:ind w:firstLine="540"/>
        <w:rPr>
          <w:sz w:val="22"/>
          <w:szCs w:val="22"/>
          <w:lang w:val="lt-LT"/>
        </w:rPr>
      </w:pPr>
      <w:r w:rsidRPr="00527920">
        <w:rPr>
          <w:sz w:val="22"/>
          <w:szCs w:val="22"/>
        </w:rPr>
        <w:t xml:space="preserve">10.5.1. </w:t>
      </w:r>
      <w:r w:rsidRPr="00527920">
        <w:rPr>
          <w:sz w:val="22"/>
          <w:szCs w:val="22"/>
          <w:lang w:val="lt-LT"/>
        </w:rPr>
        <w:t xml:space="preserve">prekių ar paslaugų pirkimo vertė yra mažesnė kaip </w:t>
      </w:r>
      <w:r w:rsidR="007C7EF9">
        <w:rPr>
          <w:sz w:val="22"/>
          <w:szCs w:val="22"/>
          <w:lang w:val="lt-LT"/>
        </w:rPr>
        <w:t>57</w:t>
      </w:r>
      <w:r w:rsidRPr="00527920">
        <w:rPr>
          <w:sz w:val="22"/>
          <w:szCs w:val="22"/>
          <w:lang w:val="lt-LT"/>
        </w:rPr>
        <w:t xml:space="preserve"> tūkst. </w:t>
      </w:r>
      <w:proofErr w:type="spellStart"/>
      <w:r w:rsidR="007C7EF9">
        <w:rPr>
          <w:sz w:val="22"/>
          <w:szCs w:val="22"/>
          <w:lang w:val="lt-LT"/>
        </w:rPr>
        <w:t>Eur</w:t>
      </w:r>
      <w:proofErr w:type="spellEnd"/>
      <w:r w:rsidR="007C7EF9">
        <w:rPr>
          <w:sz w:val="22"/>
          <w:szCs w:val="22"/>
          <w:lang w:val="lt-LT"/>
        </w:rPr>
        <w:t xml:space="preserve"> </w:t>
      </w:r>
      <w:r w:rsidRPr="00527920">
        <w:rPr>
          <w:sz w:val="22"/>
          <w:szCs w:val="22"/>
          <w:lang w:val="lt-LT"/>
        </w:rPr>
        <w:t xml:space="preserve">(be pridėtinės vertės mokesčio), o darbų vertė mažesnė kaip </w:t>
      </w:r>
      <w:r w:rsidR="007C7EF9">
        <w:rPr>
          <w:sz w:val="22"/>
          <w:szCs w:val="22"/>
          <w:lang w:val="lt-LT"/>
        </w:rPr>
        <w:t>144</w:t>
      </w:r>
      <w:r w:rsidRPr="00527920">
        <w:rPr>
          <w:sz w:val="22"/>
          <w:szCs w:val="22"/>
          <w:lang w:val="lt-LT"/>
        </w:rPr>
        <w:t xml:space="preserve"> tūkst. </w:t>
      </w:r>
      <w:proofErr w:type="spellStart"/>
      <w:r w:rsidR="007C7EF9">
        <w:rPr>
          <w:sz w:val="22"/>
          <w:szCs w:val="22"/>
          <w:lang w:val="lt-LT"/>
        </w:rPr>
        <w:t>Eur</w:t>
      </w:r>
      <w:proofErr w:type="spellEnd"/>
      <w:r w:rsidRPr="00527920">
        <w:rPr>
          <w:sz w:val="22"/>
          <w:szCs w:val="22"/>
          <w:lang w:val="lt-LT"/>
        </w:rPr>
        <w:t xml:space="preserve"> (be pridėtinės vertės mokesčio);</w:t>
      </w:r>
    </w:p>
    <w:p w14:paraId="3B830D98" w14:textId="3717845A"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C7EF9">
        <w:rPr>
          <w:sz w:val="22"/>
          <w:szCs w:val="22"/>
          <w:lang w:val="lt-LT"/>
        </w:rPr>
        <w:t>57</w:t>
      </w:r>
      <w:r w:rsidRPr="00527920">
        <w:rPr>
          <w:sz w:val="22"/>
          <w:szCs w:val="22"/>
          <w:lang w:val="lt-LT"/>
        </w:rPr>
        <w:t xml:space="preserve"> tūkst. </w:t>
      </w:r>
      <w:proofErr w:type="spellStart"/>
      <w:r w:rsidR="007C7EF9">
        <w:rPr>
          <w:sz w:val="22"/>
          <w:szCs w:val="22"/>
          <w:lang w:val="lt-LT"/>
        </w:rPr>
        <w:t>Eur</w:t>
      </w:r>
      <w:proofErr w:type="spellEnd"/>
      <w:r w:rsidRPr="00527920">
        <w:rPr>
          <w:sz w:val="22"/>
          <w:szCs w:val="22"/>
          <w:lang w:val="lt-LT"/>
        </w:rPr>
        <w:t xml:space="preserve"> (be pridėtinės vertės mokesčio), o perkant darbus – ne didesnė kaip 1,5 procento to paties objekto supaprastinto pirkimo vertės ir mažesnė kaip </w:t>
      </w:r>
      <w:r w:rsidR="007C7EF9">
        <w:rPr>
          <w:sz w:val="22"/>
          <w:szCs w:val="22"/>
          <w:lang w:val="lt-LT"/>
        </w:rPr>
        <w:t>144</w:t>
      </w:r>
      <w:r w:rsidRPr="00527920">
        <w:rPr>
          <w:sz w:val="22"/>
          <w:szCs w:val="22"/>
          <w:lang w:val="lt-LT"/>
        </w:rPr>
        <w:t xml:space="preserve"> tūkst. </w:t>
      </w:r>
      <w:proofErr w:type="spellStart"/>
      <w:r w:rsidR="007C7EF9">
        <w:rPr>
          <w:sz w:val="22"/>
          <w:szCs w:val="22"/>
          <w:lang w:val="lt-LT"/>
        </w:rPr>
        <w:t>Eur</w:t>
      </w:r>
      <w:proofErr w:type="spellEnd"/>
      <w:r w:rsidR="007C7EF9">
        <w:rPr>
          <w:sz w:val="22"/>
          <w:szCs w:val="22"/>
          <w:lang w:val="lt-LT"/>
        </w:rPr>
        <w:t xml:space="preserve"> </w:t>
      </w:r>
      <w:r w:rsidRPr="00527920">
        <w:rPr>
          <w:sz w:val="22"/>
          <w:szCs w:val="22"/>
          <w:lang w:val="lt-LT"/>
        </w:rPr>
        <w:t xml:space="preserve"> (be pridėtinės vertės mokesčio);</w:t>
      </w:r>
    </w:p>
    <w:p w14:paraId="2DAD47DA" w14:textId="77777777" w:rsidR="008474A4" w:rsidRPr="00527920" w:rsidRDefault="008474A4" w:rsidP="008474A4">
      <w:pPr>
        <w:pStyle w:val="Hyperlink1"/>
        <w:spacing w:line="240" w:lineRule="auto"/>
        <w:ind w:firstLine="539"/>
        <w:rPr>
          <w:sz w:val="22"/>
          <w:szCs w:val="22"/>
          <w:lang w:val="lt-LT"/>
        </w:rPr>
      </w:pPr>
      <w:r w:rsidRPr="00527920">
        <w:rPr>
          <w:bCs/>
          <w:sz w:val="22"/>
          <w:szCs w:val="22"/>
          <w:lang w:val="lt-LT"/>
        </w:rPr>
        <w:t>10.6.</w:t>
      </w:r>
      <w:r w:rsidRPr="00527920">
        <w:rPr>
          <w:b/>
          <w:bCs/>
          <w:sz w:val="22"/>
          <w:szCs w:val="22"/>
          <w:lang w:val="lt-LT"/>
        </w:rPr>
        <w:t xml:space="preserve"> Mažos vertės pirkimo pažyma –</w:t>
      </w:r>
      <w:r w:rsidRPr="00527920">
        <w:rPr>
          <w:sz w:val="22"/>
          <w:szCs w:val="22"/>
          <w:lang w:val="lt-LT"/>
        </w:rPr>
        <w:t xml:space="preserve"> JMVMC direktoriaus įsakymu patvirtintas dokumentas, Taisyklių 68 punkte nustatytais atvejais pildomas pirkimo organizatoriaus arba Komisijos ir pagrindžiantis priimtų sprendimų atitiktį Viešųjų pirkimų įstatymo ir kitų pirkimus reglamentuojančių teisės aktų reikalavimams. JMVMC direktorius gali nustatyti, kad mažos vertės pirkimo pažyma nepildoma, kai pirkimas vykdomas apklausos būdu ir yra apklausiamas tik vienas tiekėjas, o viešojo pirkimo sutartis sudaroma raštu.</w:t>
      </w:r>
    </w:p>
    <w:p w14:paraId="6BAA428B"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10.7 </w:t>
      </w:r>
      <w:r w:rsidRPr="00527920">
        <w:rPr>
          <w:b/>
          <w:sz w:val="22"/>
          <w:szCs w:val="22"/>
          <w:lang w:val="lt-LT"/>
        </w:rPr>
        <w:t>Nešališkumo deklaracija</w:t>
      </w:r>
      <w:r w:rsidRPr="00527920">
        <w:rPr>
          <w:sz w:val="22"/>
          <w:szCs w:val="22"/>
          <w:lang w:val="lt-LT"/>
        </w:rPr>
        <w:t xml:space="preserve"> – Viešųjų pirkimų komisijos nario, pirkimo organizatoriaus ar eksperto pareiškimas raštu, kad jis nešališkas tiekėjams;</w:t>
      </w:r>
    </w:p>
    <w:p w14:paraId="7DC7D237"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10.8 </w:t>
      </w:r>
      <w:r w:rsidRPr="00527920">
        <w:rPr>
          <w:b/>
          <w:bCs/>
          <w:sz w:val="22"/>
          <w:szCs w:val="22"/>
          <w:lang w:val="lt-LT"/>
        </w:rPr>
        <w:t>Numatomo pirkimo</w:t>
      </w:r>
      <w:r w:rsidRPr="00527920">
        <w:rPr>
          <w:sz w:val="22"/>
          <w:szCs w:val="22"/>
          <w:lang w:val="lt-LT"/>
        </w:rPr>
        <w:t xml:space="preserve"> </w:t>
      </w:r>
      <w:r w:rsidRPr="00527920">
        <w:rPr>
          <w:b/>
          <w:bCs/>
          <w:sz w:val="22"/>
          <w:szCs w:val="22"/>
          <w:lang w:val="lt-LT"/>
        </w:rPr>
        <w:t>vertė</w:t>
      </w:r>
      <w:r w:rsidRPr="00527920">
        <w:rPr>
          <w:sz w:val="22"/>
          <w:szCs w:val="22"/>
          <w:lang w:val="lt-LT"/>
        </w:rPr>
        <w:t xml:space="preserve"> (toliau – pirkimo vertė) – JMVMC numatomų sudaryti pirkimo</w:t>
      </w:r>
      <w:r w:rsidRPr="00527920">
        <w:rPr>
          <w:b/>
          <w:bCs/>
          <w:sz w:val="22"/>
          <w:szCs w:val="22"/>
          <w:lang w:val="lt-LT"/>
        </w:rPr>
        <w:t xml:space="preserve"> </w:t>
      </w:r>
      <w:r w:rsidRPr="00527920">
        <w:rPr>
          <w:sz w:val="22"/>
          <w:szCs w:val="22"/>
          <w:lang w:val="lt-LT"/>
        </w:rPr>
        <w:t>sutarčių vertė, skaičiuojama imant visą mokėtiną sumą be pridėtinės vertės mokesčio, įskaitant visas sutarčių pasirinkimo ir pratęsimo galimybes. Pirkimo vertė skaičiuojama tokia, kokia ji yra pirkimo pradžioje, nustatytoje vadovaujantis Viešųjų pirkimų įstatymo 7 straipsnio 2 dalimi;</w:t>
      </w:r>
    </w:p>
    <w:p w14:paraId="75D894C5"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10.9 </w:t>
      </w:r>
      <w:r w:rsidRPr="00527920">
        <w:rPr>
          <w:b/>
          <w:bCs/>
          <w:sz w:val="22"/>
          <w:szCs w:val="22"/>
          <w:lang w:val="lt-LT"/>
        </w:rPr>
        <w:t>Pirkimo dokumentai</w:t>
      </w:r>
      <w:r w:rsidRPr="00527920">
        <w:rPr>
          <w:sz w:val="22"/>
          <w:szCs w:val="22"/>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14:paraId="10D02F19"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10.10 </w:t>
      </w:r>
      <w:r w:rsidRPr="00527920">
        <w:rPr>
          <w:b/>
          <w:bCs/>
          <w:sz w:val="22"/>
          <w:szCs w:val="22"/>
          <w:lang w:val="lt-LT"/>
        </w:rPr>
        <w:t>Pirkimo iniciatorius</w:t>
      </w:r>
      <w:r w:rsidRPr="00527920">
        <w:rPr>
          <w:sz w:val="22"/>
          <w:szCs w:val="22"/>
          <w:lang w:val="lt-LT"/>
        </w:rPr>
        <w:t> – JMVMC darbuotojas, kuris nurodė poreikį įsigyti reikalingas prekes, paslaugas arba darbus;</w:t>
      </w:r>
    </w:p>
    <w:p w14:paraId="1DAB8A5B"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10.11 </w:t>
      </w:r>
      <w:r w:rsidRPr="00527920">
        <w:rPr>
          <w:b/>
          <w:sz w:val="22"/>
          <w:szCs w:val="22"/>
          <w:lang w:val="lt-LT"/>
        </w:rPr>
        <w:t>Pirkimo organizatorius</w:t>
      </w:r>
      <w:r w:rsidRPr="00527920">
        <w:rPr>
          <w:sz w:val="22"/>
          <w:szCs w:val="22"/>
          <w:lang w:val="lt-LT"/>
        </w:rPr>
        <w:t xml:space="preserve"> – JMVMC direktoriaus paskirtas JMVMC darbuotojas, kuris JMVMC nustatyta tvarka organizuoja ir atlieka mažos vertės pirkimus, kai tokiems pirkimams atlikti nesudaroma Komisija;</w:t>
      </w:r>
    </w:p>
    <w:p w14:paraId="58E78858"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10.12. </w:t>
      </w:r>
      <w:r w:rsidRPr="00527920">
        <w:rPr>
          <w:b/>
          <w:bCs/>
          <w:sz w:val="22"/>
          <w:szCs w:val="22"/>
          <w:lang w:val="lt-LT"/>
        </w:rPr>
        <w:t xml:space="preserve">Pirkimų žurnalas – </w:t>
      </w:r>
      <w:r w:rsidRPr="00527920">
        <w:rPr>
          <w:sz w:val="22"/>
          <w:szCs w:val="22"/>
          <w:lang w:val="lt-LT"/>
        </w:rPr>
        <w:t>JMVMC nustatytos formos dokumentas (skaitmeninėje laikmenoje), skirtas registruoti JMVMC atliktus pirkimus.</w:t>
      </w:r>
    </w:p>
    <w:p w14:paraId="45667627" w14:textId="77777777" w:rsidR="008474A4" w:rsidRPr="00527920" w:rsidRDefault="008474A4" w:rsidP="008474A4">
      <w:pPr>
        <w:pStyle w:val="Hyperlink1"/>
        <w:spacing w:line="240" w:lineRule="auto"/>
        <w:ind w:firstLine="540"/>
        <w:rPr>
          <w:sz w:val="22"/>
          <w:szCs w:val="22"/>
          <w:lang w:val="lt-LT"/>
        </w:rPr>
      </w:pPr>
      <w:r w:rsidRPr="00527920">
        <w:rPr>
          <w:caps/>
          <w:sz w:val="22"/>
          <w:szCs w:val="22"/>
          <w:lang w:val="lt-LT"/>
        </w:rPr>
        <w:t>10.13. </w:t>
      </w:r>
      <w:r w:rsidRPr="00527920">
        <w:rPr>
          <w:b/>
          <w:bCs/>
          <w:sz w:val="22"/>
          <w:szCs w:val="22"/>
          <w:lang w:val="lt-LT"/>
        </w:rPr>
        <w:t>Supaprastintas atviras konkursas </w:t>
      </w:r>
      <w:r w:rsidRPr="00527920">
        <w:rPr>
          <w:sz w:val="22"/>
          <w:szCs w:val="22"/>
          <w:lang w:val="lt-LT"/>
        </w:rPr>
        <w:t>–</w:t>
      </w:r>
      <w:r w:rsidRPr="00527920">
        <w:rPr>
          <w:b/>
          <w:bCs/>
          <w:caps/>
          <w:sz w:val="22"/>
          <w:szCs w:val="22"/>
          <w:lang w:val="lt-LT"/>
        </w:rPr>
        <w:t xml:space="preserve"> </w:t>
      </w:r>
      <w:r w:rsidRPr="00527920">
        <w:rPr>
          <w:sz w:val="22"/>
          <w:szCs w:val="22"/>
          <w:lang w:val="lt-LT"/>
        </w:rPr>
        <w:t>supaprastinto pirkimo būdas, kai kiekvienas suinteresuotas tiekėjas gali pateikti pasiūlymą;</w:t>
      </w:r>
    </w:p>
    <w:p w14:paraId="06CF9C60"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10.14. </w:t>
      </w:r>
      <w:r w:rsidRPr="00527920">
        <w:rPr>
          <w:b/>
          <w:bCs/>
          <w:sz w:val="22"/>
          <w:szCs w:val="22"/>
          <w:lang w:val="lt-LT"/>
        </w:rPr>
        <w:t>Supaprastintos skelbiamos derybos</w:t>
      </w:r>
      <w:r w:rsidRPr="00527920">
        <w:rPr>
          <w:sz w:val="22"/>
          <w:szCs w:val="22"/>
          <w:lang w:val="lt-LT"/>
        </w:rPr>
        <w:t> – supaprastinto pirkimo būdas, kai paraiškas dalyvauti derybose gali pateikti visi tiekėjai, o JMVMC su visais ar atrinktais tiekėjais derasi dėl pirkimo sutarties sąlygų;</w:t>
      </w:r>
    </w:p>
    <w:p w14:paraId="65AEB90F"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11. Kitos Taisyklėse vartojamos pagrindinės sąvokos apibrėžtos Viešųjų pirkimų įstatyme.</w:t>
      </w:r>
    </w:p>
    <w:p w14:paraId="7AFE5866"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12. Pasikeitus Taisyklėse minimiems teisės aktams, taikomos aktualios tų teisės aktų redakcijos nuostatos.</w:t>
      </w:r>
    </w:p>
    <w:p w14:paraId="0A924D19" w14:textId="77777777" w:rsidR="008474A4" w:rsidRPr="00527920" w:rsidRDefault="008474A4" w:rsidP="008474A4">
      <w:pPr>
        <w:pStyle w:val="PAVADINIMAI"/>
        <w:rPr>
          <w:rFonts w:cs="Times New Roman"/>
          <w:sz w:val="22"/>
          <w:szCs w:val="22"/>
          <w:lang w:val="lt-LT"/>
        </w:rPr>
      </w:pPr>
      <w:bookmarkStart w:id="1" w:name="_Toc209579104"/>
      <w:r w:rsidRPr="00527920">
        <w:rPr>
          <w:rFonts w:cs="Times New Roman"/>
          <w:sz w:val="22"/>
          <w:szCs w:val="22"/>
          <w:lang w:val="lt-LT"/>
        </w:rPr>
        <w:t>II. SUPAPRASTINTŲ PIRKIMŲ PLANAVIMAS</w:t>
      </w:r>
      <w:bookmarkEnd w:id="1"/>
      <w:r w:rsidRPr="00527920">
        <w:rPr>
          <w:rFonts w:cs="Times New Roman"/>
          <w:sz w:val="22"/>
          <w:szCs w:val="22"/>
          <w:lang w:val="lt-LT"/>
        </w:rPr>
        <w:t xml:space="preserve"> IR ORGANIZAVIMAS. SUPAPRASTINTUS PIRKIMUS ATLIEKANTYS ASMENYS</w:t>
      </w:r>
    </w:p>
    <w:p w14:paraId="29A47E4B" w14:textId="76783A6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13.  JMVMC rengia ir tvirtina planuojamų vykdyti einamaisiais biudžetiniais metais viešųjų pirkimų planus. Kasmet, ne vėliau kaip iki kovo 15 dienos, o šiuos planus patikslinusi – nedelsdama, Centrinėje viešųjų pirkimų informacinėje sistemoje (toliau – CVP IS) (CVP IS planai apie mažos vertės pirkimus neskelbiami) ir savo tinklalapyje www.</w:t>
      </w:r>
      <w:r w:rsidR="007C7EF9">
        <w:rPr>
          <w:iCs/>
          <w:sz w:val="22"/>
          <w:szCs w:val="22"/>
          <w:lang w:val="lt-LT"/>
        </w:rPr>
        <w:t>mekas</w:t>
      </w:r>
      <w:r w:rsidRPr="00527920">
        <w:rPr>
          <w:iCs/>
          <w:sz w:val="22"/>
          <w:szCs w:val="22"/>
          <w:lang w:val="lt-LT"/>
        </w:rPr>
        <w:t>.lt, skelbia tais metais planuojamų vykdyti viešųjų pirkimų suvestinę, kurioje nurodo perkančiosios organizacijos pavadinimą, adresą, kontaktinius duomenis, pirkimo objekto pavadinimą ir kodą pagal Bendrąjį viešųjų pirkimų žodyną (toliau – BVPŽ</w:t>
      </w:r>
      <w:r w:rsidRPr="00527920">
        <w:rPr>
          <w:rStyle w:val="FootnoteReference"/>
          <w:iCs/>
          <w:sz w:val="22"/>
          <w:szCs w:val="22"/>
          <w:lang w:val="lt-LT"/>
        </w:rPr>
        <w:footnoteReference w:id="1"/>
      </w:r>
      <w:r w:rsidRPr="00527920">
        <w:rPr>
          <w:iCs/>
          <w:sz w:val="22"/>
          <w:szCs w:val="22"/>
          <w:lang w:val="lt-LT"/>
        </w:rPr>
        <w:t xml:space="preserve">),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 </w:t>
      </w:r>
    </w:p>
    <w:p w14:paraId="268DBE4B"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14. JMVMC apie pradedamą bet kurį pirkimą, taip pat nustatytą laimėtoją ir ketinamą sudaryti bei sudarytą pirkimo sutartį nedelsdamas, tačiau ne anksčiau negu skelbimas bus išsiųstas Europos Sąjungos oficialiųjų leidinių biurui ir (ar) paskelbtas CPV IS, informuoja savo tinklalapyje bei leidinio „Valstybės žinios“ priede „Informaciniai pranešimai“ (mažos vertės pirkimų atveju – tik savo tinklalapyje), nurodydamas:</w:t>
      </w:r>
    </w:p>
    <w:p w14:paraId="26C9FBD2"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1) apie pradedamą pirkimą – pirkimo objektą, pirkimo būdą ir jo pasirinkimo priežastis;</w:t>
      </w:r>
    </w:p>
    <w:p w14:paraId="2DCE6016"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14:paraId="6148F9B1"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3) apie sudarytą pirkimo sutartį – pirkimo objektą, pirkimo sutarties kainą, laimėjusio dalyvio pavadinimą ir, jeigu žinoma, pirkimo sutarties įsipareigojimų dalį, kuriai laimėtojas ketina pasitelkti subrangovus, subtiekėjus ar subteikėjus;</w:t>
      </w:r>
    </w:p>
    <w:p w14:paraId="479FE300"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4) taip pat kitą Viešųjų pirkimų tarnybos nustatytą informaciją.</w:t>
      </w:r>
    </w:p>
    <w:p w14:paraId="5BD45FD3" w14:textId="77777777" w:rsidR="008474A4" w:rsidRPr="00527920" w:rsidRDefault="008474A4" w:rsidP="008474A4">
      <w:pPr>
        <w:pStyle w:val="Hyperlink1"/>
        <w:spacing w:line="240" w:lineRule="auto"/>
        <w:ind w:firstLine="540"/>
        <w:rPr>
          <w:iCs/>
          <w:sz w:val="22"/>
          <w:szCs w:val="22"/>
          <w:lang w:val="lt-LT"/>
        </w:rPr>
      </w:pPr>
      <w:r w:rsidRPr="00527920">
        <w:rPr>
          <w:iCs/>
          <w:sz w:val="22"/>
          <w:szCs w:val="22"/>
          <w:lang w:val="lt-LT"/>
        </w:rPr>
        <w:t>Šis punktas netaikomas perkant literatūros, mokslo ir meno kūrinių autorių, atlikėjų ar jų kolektyvo paslaugas, taip pat mokslo, kultūros ir meno sričių projektų vertinimo ir pretendentų gauti teisės aktų nustatyta tvarka įsteigtas premijas veiklos šiose srityse vertinimo paslaugas.</w:t>
      </w:r>
    </w:p>
    <w:p w14:paraId="7D6CFFE9" w14:textId="77777777" w:rsidR="008474A4" w:rsidRPr="00527920" w:rsidRDefault="008474A4" w:rsidP="008474A4">
      <w:pPr>
        <w:pStyle w:val="Hyperlink1"/>
        <w:spacing w:line="240" w:lineRule="auto"/>
        <w:ind w:firstLine="540"/>
        <w:rPr>
          <w:sz w:val="22"/>
          <w:szCs w:val="22"/>
          <w:lang w:val="lt-LT"/>
        </w:rPr>
      </w:pPr>
      <w:r w:rsidRPr="00527920">
        <w:rPr>
          <w:iCs/>
          <w:sz w:val="22"/>
          <w:szCs w:val="22"/>
          <w:lang w:val="lt-LT"/>
        </w:rPr>
        <w:t>15. JMVMC, apskaičiuodamas numatomų pirkimų vertes, vadovaujasi Viešųjų pirkimų įstatymo 9 straipsnio nuostatomis ir Numatomo viešojo pirkimo vertės skaičiavimo metodika, patvirtinta Viešųjų pirkimų tarnybos direktoriaus 2003 m. vasario 26 d. įsakymu Nr. 1S-26 (Žin., 2003, Nr. 22-949; 2006, Nr. 12-454; 2008, Nr. 103-3961) (aktualia redakcija). JMVMC, įsigydamas Viešųjų pirkimų įstatymo 2 priedėlyje numatytas A ir B paslaugas, gali jų pirkimo vertę apskaičiuoti ne tik pagal to paties tipo paslaugų sudarytos (-ų) sutarties (-ių) vertę, bet ir pagal tiekėjų suinteresuotumą.</w:t>
      </w:r>
    </w:p>
    <w:p w14:paraId="59A27AD0"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 xml:space="preserve">16. Supaprastintus pirkimus vykdo JMVMC direktoriaus įsakymu, vadovaujantis Viešųjų pirkimų įstatymo 16 straipsniu, sudaryta Komisija. </w:t>
      </w:r>
    </w:p>
    <w:p w14:paraId="494E706D"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17.</w:t>
      </w:r>
      <w:r w:rsidRPr="00527920">
        <w:rPr>
          <w:rFonts w:ascii="Times New Roman" w:hAnsi="Times New Roman"/>
          <w:color w:val="00FF00"/>
          <w:lang w:val="lt-LT"/>
        </w:rPr>
        <w:t xml:space="preserve"> </w:t>
      </w:r>
      <w:r w:rsidRPr="00527920">
        <w:rPr>
          <w:rFonts w:ascii="Times New Roman" w:hAnsi="Times New Roman"/>
          <w:lang w:val="lt-LT"/>
        </w:rPr>
        <w:t xml:space="preserve"> Mažos vertės pirkimus, atsižvelgiant į Viešųjų pirkimų įstatyme nustatytas prekių ar paslaugų pirkimo sutarčių verčių ribas, vykdo Pirkimo organizatorius. Atskirais atvejais, atsižvelgiant į pirkimo objekto sudėtingumą, mažos vertės pirkimus gali vykdyti Komisija. </w:t>
      </w:r>
    </w:p>
    <w:p w14:paraId="613BF0E5"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18. Komisijos pirmininku, jos nariais, Pirkimo organizatoriais skiriami nepriekaištingos reputacijos asmenys, pasirašę nešališkumo deklaraciją ir konfidencialumo pasižadėjimą. Jeigu Komisija ir (ar) Pirkimo organizatorius paskirti nuolatiniams pirkimams organizuoti ir vykdyti, nešališkumo deklaracija ir konfidencialumo pasižadėjimas gali būti pasirašomi vieną kartą ir galioja nepriklausomai nuo to, kiek pirkimų bus atliekama.</w:t>
      </w:r>
    </w:p>
    <w:p w14:paraId="53955F3A"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 xml:space="preserve">19. Tuo pačiu metu atliekamiems keliems supaprastintiems pirkimams gali būti sudarytos kelios Komisijos ar viena nuolatinė Komisija ar paskirti keli Pirkimo organizatoriai. Komisijos sekretoriumi skiriamas vienas iš Komisijos narių. </w:t>
      </w:r>
    </w:p>
    <w:p w14:paraId="24730C56"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 xml:space="preserve">20. Komisija dirba pagal Komisijos darbo reglamentą, tvirtinamą JMVMC direktoriaus įsakymu. Komisijai turi būti nustatytos užduotys ir suteikti visi joms vykdyti reikalingi įgaliojimai. Komisija sprendimus priima savarankiškai. </w:t>
      </w:r>
    </w:p>
    <w:p w14:paraId="6CAD1808"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21. JMVMC privalo įsigyti prekes, paslaugas ir darbus iš centrinės perkančiosios organizacijos arba per ją, kai centrinės perkančiosios organizacijos kataloge siūlomos prekės, paslaugos ar darbai atitinka JMVMC poreikius ir JMVMC negali jų atlikti efektyvesniu būdu racionaliai naudodama tam skirtas lėšas. JMVMC privalo motyvuoti savo sprendimą neatlikti centrinės perkančiosios organizacijos kataloge siūlomų prekių, paslaugų ar darbų pirkimo ir saugoti tai patvirtinantį dokumentą (pažymą) kartu su kitais pirkimo dokumentais Viešųjų pirkimų įstatymo 21 straipsnyje nustatyta tvarka. Elektroninis katalogas pasiekiamas adresu www.cpo.lt.</w:t>
      </w:r>
    </w:p>
    <w:p w14:paraId="477FCE1C"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 xml:space="preserve">22. JMVMC supaprastinto pirkimo procedūroms iki pirkimo sutarties sudarymo atlikti gali įgalioti kitą perkančiąją organizaciją (toliau – įgaliotoji organizacija). Tokiu atveju įgaliotojai organizacijai nustatomo užduotys ir suteikiami visi įgaliojimai toms užduotims atlikti. </w:t>
      </w:r>
    </w:p>
    <w:p w14:paraId="0D12F4E5" w14:textId="77777777" w:rsidR="008474A4" w:rsidRPr="00527920" w:rsidRDefault="008474A4" w:rsidP="008474A4">
      <w:pPr>
        <w:tabs>
          <w:tab w:val="left" w:pos="540"/>
        </w:tabs>
        <w:spacing w:after="0" w:line="240" w:lineRule="auto"/>
        <w:ind w:firstLine="540"/>
        <w:jc w:val="both"/>
        <w:rPr>
          <w:rFonts w:ascii="Times New Roman" w:hAnsi="Times New Roman"/>
          <w:lang w:val="lt-LT"/>
        </w:rPr>
      </w:pPr>
      <w:r w:rsidRPr="00527920">
        <w:rPr>
          <w:rFonts w:ascii="Times New Roman" w:hAnsi="Times New Roman"/>
          <w:lang w:val="lt-LT"/>
        </w:rPr>
        <w:t xml:space="preserve">23. JMVMC bet kuriuo metu iki pirkimo sutarties sudarymo, turi teisę nutraukti supaprastintą pirkimą, jeigu atsirado aplinkybių, kurių nebuvo galima numatyti (perkamas objektas tapo nereikalingas, nėra lėšų už jį sumokėti ir pan.). Sprendimą dėl supaprastinto pirkimo procedūrų nutraukimo gali inicijuoti pirkimą vykdantis subjektas, o galutinį sprendimą priima JMVMC direktorius ar jo įgaliotas asmuo. </w:t>
      </w:r>
    </w:p>
    <w:p w14:paraId="2B49BE2C" w14:textId="77777777" w:rsidR="008474A4" w:rsidRPr="00527920" w:rsidRDefault="008474A4" w:rsidP="008474A4">
      <w:pPr>
        <w:spacing w:after="0" w:line="240" w:lineRule="auto"/>
        <w:jc w:val="center"/>
        <w:rPr>
          <w:rFonts w:ascii="Times New Roman" w:hAnsi="Times New Roman"/>
          <w:b/>
          <w:lang w:val="lt-LT"/>
        </w:rPr>
      </w:pPr>
    </w:p>
    <w:p w14:paraId="471174AD"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III. SUPAPRASTINTŲ PIRKIMŲ PASKELBIMAS</w:t>
      </w:r>
    </w:p>
    <w:p w14:paraId="03B5F0C3" w14:textId="77777777" w:rsidR="008474A4" w:rsidRPr="00527920" w:rsidRDefault="008474A4" w:rsidP="008474A4">
      <w:pPr>
        <w:spacing w:after="0" w:line="240" w:lineRule="auto"/>
        <w:jc w:val="center"/>
        <w:rPr>
          <w:rFonts w:ascii="Times New Roman" w:hAnsi="Times New Roman"/>
          <w:b/>
          <w:lang w:val="lt-LT"/>
        </w:rPr>
      </w:pPr>
    </w:p>
    <w:p w14:paraId="75E20922"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rFonts w:eastAsia="Calibri"/>
          <w:color w:val="auto"/>
          <w:sz w:val="22"/>
          <w:szCs w:val="22"/>
          <w:lang w:val="lt-LT"/>
        </w:rPr>
        <w:t>24. JMVMC Viešųjų pirkimų įstatymo 86 straipsnyje nustatyta tvarka skelbia apie kiekvieną supaprastintą pirkimą, išskyrus Taisyklių 25-26 punktuose nustatytais atvejais.</w:t>
      </w:r>
    </w:p>
    <w:p w14:paraId="7B854234"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 xml:space="preserve">25. Pirkimas gali būti atliekamas neskelbiant ir Taisyklių 25.1.3, 25.2.2, 25.3.1, 25.4 ir 25.5.2 punktuose nurodytais atvejais apie jį nepaskelbus Viešųjų pirkimų įstatymo 92 straipsnio 2 dalyje nurodyto informacinio pranešimo: </w:t>
      </w:r>
    </w:p>
    <w:p w14:paraId="4249B19D"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25.1. perkant prekes, paslaugos ar darbus, kai:</w:t>
      </w:r>
    </w:p>
    <w:p w14:paraId="202F9D18"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sz w:val="22"/>
          <w:szCs w:val="22"/>
          <w:lang w:val="lt-LT"/>
        </w:rPr>
        <w:t>25.1.1. pirkimas, apie kurį buvo skelbta, neįvyko, nes nebuvo gauta paraiškų ar pasiūlymų;</w:t>
      </w:r>
    </w:p>
    <w:p w14:paraId="5DAA5904"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rFonts w:eastAsia="Calibri"/>
          <w:color w:val="auto"/>
          <w:sz w:val="22"/>
          <w:szCs w:val="22"/>
          <w:lang w:val="lt-LT"/>
        </w:rPr>
        <w:t>25.1.2 atliekant pirkimą, apie kurį buvo skelbta, visi gauti pasiūlymai neatitiko pirkimo dokumentų reikalavimų arba buvo pasiūlytos per didelės JMVMC nepriimtinos kainos, o pirkimo sąlygos iš esmės nekeičiamos ir į neskelbiamą pirkimą kviečiami visi pasiūlymus pateikę tiekėjai, atitinkantys JMVMC nustatytus minimalius kvalifikacijos reikalavimus;</w:t>
      </w:r>
    </w:p>
    <w:p w14:paraId="6B25CA3D"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rFonts w:eastAsia="Calibri"/>
          <w:color w:val="auto"/>
          <w:sz w:val="22"/>
          <w:szCs w:val="22"/>
          <w:lang w:val="lt-LT"/>
        </w:rPr>
        <w:t>25.1.3. dėl įvykių, kurių JMVMC negalėjo iš anksto numatyti, būtina skubiai įsigyti reikalingų prekių, paslaugų ar darbų. Aplinkybės, kuriomis grindžiama ypatinga skuba, negali priklausyti nuo JMVMC;</w:t>
      </w:r>
    </w:p>
    <w:p w14:paraId="23CC738F"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rFonts w:eastAsia="Calibri"/>
          <w:color w:val="auto"/>
          <w:sz w:val="22"/>
          <w:szCs w:val="22"/>
          <w:lang w:val="lt-LT"/>
        </w:rPr>
        <w:t>25.1.4 dėl techninių, meninių priežasčių ar dėl objektyvių aplinkybių tik konkretus tiekėjas gali patiekti reikalingas prekes, pateikti paslaugas ar atlikti darbus ir nėra jokios kitos alternatyvos;</w:t>
      </w:r>
    </w:p>
    <w:p w14:paraId="7579EFEA"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25.2. perkamos prekės ir paslaugos:</w:t>
      </w:r>
    </w:p>
    <w:p w14:paraId="61F5E256"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25.2.1. kai JMVMC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JMVMC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30F8E0AC"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25.2.2. prekės ir paslaugos yra perkamos naudojant reprezentacinėms išlaidoms skirtas lėšas;</w:t>
      </w:r>
    </w:p>
    <w:p w14:paraId="56D001BF"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25.3. perkamos prekės, kai:</w:t>
      </w:r>
    </w:p>
    <w:p w14:paraId="04DFDF5F"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25.3.1. perkami muziejų eksponatai, archyviniai ir bibliotekiniai dokumentai, prenumeruojami laikraščiai ir žurnalai;</w:t>
      </w:r>
    </w:p>
    <w:p w14:paraId="1B88F0F8"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25.3.2. ypač palankiomis sąlygomis perkama iš bankrutuojančių, likviduojamų ar restruktūrizuojamų ūkio subjektų;</w:t>
      </w:r>
    </w:p>
    <w:p w14:paraId="6F910912"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25.3.3. prekės perkamos iš valstybės rezervo;</w:t>
      </w:r>
    </w:p>
    <w:p w14:paraId="2A15F379"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25.4. perkamos paslaugos, kai:</w:t>
      </w:r>
    </w:p>
    <w:p w14:paraId="272A2D38"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25.4.1.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18158308"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25.4.2. perkamos ekspertų komisijų, komitetų, tarybų, kurių sudarymo tvarką nustato Lietuvos Respublikos įstatymai, narių teikiamos nematerialaus pobūdžio (intelektinės) paslaugos;</w:t>
      </w:r>
    </w:p>
    <w:p w14:paraId="0C507A8A"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25.4.3. mokslo ir studijų institucijų mokslo, studijų programų, meninės veiklos, taip pat šių institucijų steigimo ekspertinio vertinimo paslaugos;</w:t>
      </w:r>
    </w:p>
    <w:p w14:paraId="0679AF31"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25.5. perkamos paslaugos ir darbai, kai:</w:t>
      </w:r>
    </w:p>
    <w:p w14:paraId="0542A0FA"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682656CF"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25.5.2.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14:paraId="21DD21B0" w14:textId="77777777" w:rsidR="008474A4" w:rsidRPr="00527920" w:rsidRDefault="008474A4" w:rsidP="008474A4">
      <w:pPr>
        <w:pStyle w:val="Hyperlink1"/>
        <w:spacing w:line="240" w:lineRule="auto"/>
        <w:ind w:firstLine="539"/>
        <w:rPr>
          <w:sz w:val="22"/>
          <w:szCs w:val="22"/>
          <w:lang w:val="lt-LT"/>
        </w:rPr>
      </w:pPr>
      <w:r w:rsidRPr="00527920">
        <w:rPr>
          <w:rFonts w:eastAsia="Calibri"/>
          <w:color w:val="auto"/>
          <w:sz w:val="22"/>
          <w:szCs w:val="22"/>
          <w:lang w:val="lt-LT"/>
        </w:rPr>
        <w:t>26</w:t>
      </w:r>
      <w:r w:rsidRPr="00527920">
        <w:rPr>
          <w:sz w:val="22"/>
          <w:szCs w:val="22"/>
          <w:lang w:val="lt-LT"/>
        </w:rPr>
        <w:t>. Mažos vertės pirkimai, apie juos neskelbiant ir neskelbiant Viešųjų pirkimų įstatymo 92 straipsnio 2 dalyje nurodyto informacinio pranešimo, gali būti atliekami, kai:</w:t>
      </w:r>
    </w:p>
    <w:p w14:paraId="3B621249" w14:textId="77777777" w:rsidR="008474A4" w:rsidRPr="00527920" w:rsidRDefault="008474A4" w:rsidP="008474A4">
      <w:pPr>
        <w:pStyle w:val="Hyperlink1"/>
        <w:spacing w:line="240" w:lineRule="auto"/>
        <w:ind w:firstLine="539"/>
        <w:rPr>
          <w:sz w:val="22"/>
          <w:szCs w:val="22"/>
          <w:lang w:val="lt-LT"/>
        </w:rPr>
      </w:pPr>
      <w:r w:rsidRPr="00527920">
        <w:rPr>
          <w:rFonts w:eastAsia="Calibri"/>
          <w:color w:val="auto"/>
          <w:sz w:val="22"/>
          <w:szCs w:val="22"/>
          <w:lang w:val="lt-LT"/>
        </w:rPr>
        <w:t>26</w:t>
      </w:r>
      <w:r w:rsidRPr="00527920">
        <w:rPr>
          <w:sz w:val="22"/>
          <w:szCs w:val="22"/>
          <w:lang w:val="lt-LT"/>
        </w:rPr>
        <w:t>.1. būtina skubiai įsigyti prekių, paslaugų ar darbų;</w:t>
      </w:r>
    </w:p>
    <w:p w14:paraId="3C6460F2" w14:textId="77777777" w:rsidR="008474A4" w:rsidRPr="00527920" w:rsidRDefault="008474A4" w:rsidP="008474A4">
      <w:pPr>
        <w:pStyle w:val="Hyperlink1"/>
        <w:spacing w:line="240" w:lineRule="auto"/>
        <w:ind w:firstLine="539"/>
        <w:rPr>
          <w:sz w:val="22"/>
          <w:szCs w:val="22"/>
          <w:lang w:val="lt-LT"/>
        </w:rPr>
      </w:pPr>
      <w:r w:rsidRPr="00527920">
        <w:rPr>
          <w:rFonts w:eastAsia="Calibri"/>
          <w:color w:val="auto"/>
          <w:sz w:val="22"/>
          <w:szCs w:val="22"/>
          <w:lang w:val="lt-LT"/>
        </w:rPr>
        <w:t>26</w:t>
      </w:r>
      <w:r w:rsidRPr="00527920">
        <w:rPr>
          <w:sz w:val="22"/>
          <w:szCs w:val="22"/>
          <w:lang w:val="lt-LT"/>
        </w:rPr>
        <w:t>.2. sudaromos prekių ar paslaugų pirkimo sutarties vertė neviršija 43 500 EUR (be pridėtinės vertės mokesčio); darbų pirkimo sutarties vertė – 72 500 EUR (be pridėtinės vertės mokesčio);</w:t>
      </w:r>
    </w:p>
    <w:p w14:paraId="71E8095D" w14:textId="77777777" w:rsidR="008474A4" w:rsidRPr="00527920" w:rsidRDefault="008474A4" w:rsidP="008474A4">
      <w:pPr>
        <w:pStyle w:val="Hyperlink1"/>
        <w:spacing w:line="240" w:lineRule="auto"/>
        <w:ind w:firstLine="539"/>
        <w:rPr>
          <w:sz w:val="22"/>
          <w:szCs w:val="22"/>
          <w:lang w:val="lt-LT"/>
        </w:rPr>
      </w:pPr>
      <w:r w:rsidRPr="00527920">
        <w:rPr>
          <w:rFonts w:eastAsia="Calibri"/>
          <w:color w:val="auto"/>
          <w:sz w:val="22"/>
          <w:szCs w:val="22"/>
          <w:lang w:val="lt-LT"/>
        </w:rPr>
        <w:t>26</w:t>
      </w:r>
      <w:r w:rsidRPr="00527920">
        <w:rPr>
          <w:sz w:val="22"/>
          <w:szCs w:val="22"/>
          <w:lang w:val="lt-LT"/>
        </w:rPr>
        <w:t>.3. esant sąlygoms, nustatytoms Taisyklių 25.1.1, 25.1.2, 25.1.4, 25.2, 25.3, 25.4 ir 25.5 punktuose;</w:t>
      </w:r>
    </w:p>
    <w:p w14:paraId="6DBC32BD" w14:textId="77777777" w:rsidR="008474A4" w:rsidRPr="00527920" w:rsidRDefault="008474A4" w:rsidP="008474A4">
      <w:pPr>
        <w:pStyle w:val="Hyperlink1"/>
        <w:spacing w:line="240" w:lineRule="auto"/>
        <w:ind w:firstLine="539"/>
        <w:rPr>
          <w:sz w:val="22"/>
          <w:szCs w:val="22"/>
          <w:lang w:val="lt-LT"/>
        </w:rPr>
      </w:pPr>
      <w:r w:rsidRPr="00527920">
        <w:rPr>
          <w:rFonts w:eastAsia="Calibri"/>
          <w:color w:val="auto"/>
          <w:sz w:val="22"/>
          <w:szCs w:val="22"/>
          <w:lang w:val="lt-LT"/>
        </w:rPr>
        <w:t>26</w:t>
      </w:r>
      <w:r w:rsidRPr="00527920">
        <w:rPr>
          <w:sz w:val="22"/>
          <w:szCs w:val="22"/>
          <w:lang w:val="lt-LT"/>
        </w:rPr>
        <w:t>.4. esant kitoms, objektyviai pateisinamoms aplinkybėms, dėl kurių netikslinga paskelbti apie pirkimą, pavyzdžiui, paskelbimas apie pirkimą reikalautų neproporcingai didelių pirkimų organizatoriaus arba Komisijos pastangų, laiko ir (ar) lėšų sąnaudų.</w:t>
      </w:r>
    </w:p>
    <w:p w14:paraId="67F36389" w14:textId="77777777" w:rsidR="008474A4" w:rsidRPr="00527920" w:rsidRDefault="008474A4" w:rsidP="008474A4">
      <w:pPr>
        <w:pStyle w:val="Hyperlink1"/>
        <w:spacing w:line="240" w:lineRule="auto"/>
        <w:ind w:firstLine="540"/>
        <w:rPr>
          <w:lang w:val="lt-LT"/>
        </w:rPr>
      </w:pPr>
    </w:p>
    <w:p w14:paraId="7F3E67BE" w14:textId="77777777" w:rsidR="008474A4" w:rsidRPr="00527920" w:rsidRDefault="008474A4" w:rsidP="008474A4">
      <w:pPr>
        <w:pStyle w:val="Hyperlink1"/>
        <w:spacing w:line="240" w:lineRule="auto"/>
        <w:ind w:firstLine="540"/>
        <w:rPr>
          <w:lang w:val="lt-LT"/>
        </w:rPr>
      </w:pPr>
    </w:p>
    <w:p w14:paraId="181ED039" w14:textId="77777777" w:rsidR="008474A4" w:rsidRPr="00527920" w:rsidRDefault="008474A4" w:rsidP="008474A4">
      <w:pPr>
        <w:pStyle w:val="CentrBold"/>
        <w:spacing w:line="240" w:lineRule="auto"/>
        <w:rPr>
          <w:sz w:val="22"/>
          <w:szCs w:val="22"/>
          <w:lang w:val="lt-LT"/>
        </w:rPr>
      </w:pPr>
      <w:r w:rsidRPr="00527920">
        <w:rPr>
          <w:sz w:val="22"/>
          <w:szCs w:val="22"/>
          <w:lang w:val="lt-LT"/>
        </w:rPr>
        <w:t>IV. PIRKIMO DOKUMENTŲ RENGIMAS</w:t>
      </w:r>
    </w:p>
    <w:p w14:paraId="7126D945" w14:textId="77777777" w:rsidR="008474A4" w:rsidRPr="00527920" w:rsidRDefault="008474A4" w:rsidP="008474A4">
      <w:pPr>
        <w:spacing w:after="0" w:line="240" w:lineRule="auto"/>
        <w:ind w:firstLine="270"/>
        <w:jc w:val="center"/>
        <w:rPr>
          <w:rFonts w:ascii="Times New Roman" w:hAnsi="Times New Roman"/>
          <w:b/>
          <w:lang w:val="lt-LT"/>
        </w:rPr>
      </w:pPr>
    </w:p>
    <w:p w14:paraId="7A6A1F9A"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27. JMVMC, vykdydamas supaprastintus pirkimus, išskyrus mažos vertės pirkimus, pirkimo dokumentuose pateikia informaciją, nurodytą Viešųjų pirkimų įstatymo 24 straipsnio 2 dalies 9 ir 23 punktuose,</w:t>
      </w:r>
      <w:r w:rsidRPr="00527920">
        <w:rPr>
          <w:rFonts w:eastAsia="Arial Unicode MS"/>
          <w:szCs w:val="24"/>
          <w:lang w:val="lt-LT" w:eastAsia="lt-LT"/>
        </w:rPr>
        <w:t xml:space="preserve"> </w:t>
      </w:r>
      <w:r w:rsidRPr="00527920">
        <w:rPr>
          <w:rFonts w:eastAsia="Calibri"/>
          <w:color w:val="auto"/>
          <w:sz w:val="22"/>
          <w:szCs w:val="22"/>
          <w:lang w:val="lt-LT"/>
        </w:rPr>
        <w:t>3 ir 5 dalyse (išskyrus neskelbiamą pirkimą, kai pateikti pasiūlymą kviečiamas tik vienas tiekėjas, jeigu perkančioji organizacija mano, kad tokia informacija yra nereikalinga), bei kitą informaciją, reikalingą tinkamam pirkimo atlikimui ir pasiūlymų pateikimui. Mažos vertės pirkimų atveju pirkimo dokumentuose pateikiama tokia informacija, kuri, JMVMC manymu, reikalinga tinkamam pirkimo atlikimui. Pirkimo dokumentus pagal Pirkimo iniciatoriaus parengtas pagrindines pirkimo sąlygas rengia Komisija arba Pirkimo organizatorius. Pirkimo dokumentus rengiantys asmenys turi teisę gauti iš JMVMC darbuotojų visą informaciją, reikalingą pirkimo dokumentams parengti ir supaprastinto pirkimo procedūroms atlikti.</w:t>
      </w:r>
    </w:p>
    <w:p w14:paraId="544B5ABE"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28. Pirkimo dokumentai gali būti nerengiami, kai apklausa vykdoma žodžiu. Pirkimo dokumentai rengiami lietuvių kalba. Papildomai pirkimo dokumentai gali būti rengiami ir kitomis kalbomis.</w:t>
      </w:r>
    </w:p>
    <w:p w14:paraId="69E51857"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29. Pirkimo dokumentai turi būti tikslūs, aiškūs, be dviprasmybių, kad tiekėjai galėtų pateikti pasiūlymus, o JMVMC nupirkti tai, ko reikia.</w:t>
      </w:r>
    </w:p>
    <w:p w14:paraId="14E3C256"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30. Pirkimo dokumentuose nustatyti reikalavimai negali dirbtinai riboti tiekėjų galimybių dalyvauti supaprastintame pirkime ar sudaryti sąlygas dalyvauti tik konkretiems tiekėjams.</w:t>
      </w:r>
    </w:p>
    <w:p w14:paraId="00A312F8"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31. Pirkimo dokumentų sudėtinė dalis yra skelbimas apie supaprastintą pirkimą. Skelbimuose esanti informacija vėliau papildomai gali būti neteikiama (kituose pirkimo dokumentuose pateikiama nuoroda į atitinkamą informaciją skelbime).</w:t>
      </w:r>
    </w:p>
    <w:p w14:paraId="0B1B70A4"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32. Pirkimo dokumentai, tarp jų ir kvietimai, pranešimai, paaiškinimai, papildymai, tiekėjams pateikiami asmeniškai, siunčiami registruotu laišku, faksu, elektroniniu paštu ar skelbiami interneto svetainėje (CVP IS, JMVMC ar kitoje interneto svetainėje), kaip JMVMC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14:paraId="36BCEE1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 xml:space="preserve">33.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w:t>
      </w:r>
      <w:r w:rsidRPr="00527920">
        <w:rPr>
          <w:sz w:val="22"/>
          <w:szCs w:val="22"/>
          <w:lang w:val="lt-LT"/>
        </w:rPr>
        <w:t>tiekėjo</w:t>
      </w:r>
      <w:r w:rsidRPr="00527920">
        <w:rPr>
          <w:rFonts w:eastAsia="Calibri"/>
          <w:color w:val="auto"/>
          <w:sz w:val="22"/>
          <w:szCs w:val="22"/>
          <w:lang w:val="lt-LT"/>
        </w:rPr>
        <w:t xml:space="preserve"> prašymą </w:t>
      </w:r>
      <w:r w:rsidRPr="00527920">
        <w:rPr>
          <w:sz w:val="22"/>
          <w:szCs w:val="22"/>
          <w:lang w:val="lt-LT"/>
        </w:rPr>
        <w:t>dalyvauti supaprastintame pirkime (jame turi būti nurodyti tiekėjo rekvizitai – pavadinimas, adresas, įmonės kodas, telefono bei fakso numeriai, elektroninis paštas)</w:t>
      </w:r>
      <w:r w:rsidRPr="00527920">
        <w:rPr>
          <w:rFonts w:eastAsia="Calibri"/>
          <w:color w:val="auto"/>
          <w:sz w:val="22"/>
          <w:szCs w:val="22"/>
          <w:lang w:val="lt-LT"/>
        </w:rPr>
        <w:t xml:space="preserve">. Kai pirkimo dokumentai skelbiami CVP IS, JMVMC ar kitoje interneto svetainėje, </w:t>
      </w:r>
      <w:r w:rsidRPr="00527920">
        <w:rPr>
          <w:sz w:val="22"/>
          <w:szCs w:val="22"/>
          <w:lang w:val="lt-LT"/>
        </w:rPr>
        <w:t xml:space="preserve">jie tiekėjams atskiru jų prašymu nėra </w:t>
      </w:r>
      <w:r w:rsidRPr="00527920">
        <w:rPr>
          <w:rFonts w:eastAsia="Calibri"/>
          <w:color w:val="auto"/>
          <w:sz w:val="22"/>
          <w:szCs w:val="22"/>
          <w:lang w:val="lt-LT"/>
        </w:rPr>
        <w:t>teikiami.</w:t>
      </w:r>
    </w:p>
    <w:p w14:paraId="0905C0C8" w14:textId="77777777" w:rsidR="008474A4" w:rsidRPr="00527920" w:rsidRDefault="008474A4" w:rsidP="008474A4">
      <w:pPr>
        <w:pStyle w:val="Hyperlink1"/>
        <w:numPr>
          <w:ilvl w:val="0"/>
          <w:numId w:val="1"/>
        </w:numPr>
        <w:tabs>
          <w:tab w:val="left" w:pos="851"/>
        </w:tabs>
        <w:spacing w:line="240" w:lineRule="auto"/>
        <w:ind w:left="0" w:firstLine="567"/>
        <w:rPr>
          <w:rFonts w:eastAsia="Calibri"/>
          <w:color w:val="auto"/>
          <w:sz w:val="22"/>
          <w:szCs w:val="22"/>
          <w:lang w:val="lt-LT"/>
        </w:rPr>
      </w:pPr>
      <w:r w:rsidRPr="00527920">
        <w:rPr>
          <w:rFonts w:eastAsia="Calibri"/>
          <w:color w:val="auto"/>
          <w:sz w:val="22"/>
          <w:szCs w:val="22"/>
          <w:lang w:val="lt-LT"/>
        </w:rPr>
        <w:t>Tiekėjas gali paprašyti, kad JMVMC paaiškintų pirkimo dokumentus. JMVMC atsako į kiekvieną tiekėjo rašytinį prašymą paaiškinti pirkimo dokumentus, jeigu prašymas gautas ne vėliau kaip prieš 4 darbo dienas (jeigu pasiūlymų pateikimo terminas yra trumpesnis kaip 4 darbo dienos – ne vėliau kaip prieš 2 darbo dienas) iki pirkimo pasiūlymų pateikimo termino pabaigos. JMVMC į gautą prašymą atsako ne vėliau kaip per 3 darbo dienas nuo jo gavimo dienos. JMVMC, atsakydamas tiekėjui, kartu siunčia paaiškinimus ir visiems kitiems tiekėjams, kuriems ji pateikė pirkimo dokumentus, bet nenurodo, iš ko gavo prašymą paaiškinti. Jei pirkimo dokumentai buvo skelbti internete, ten pat paskelbiami pirkimo dokumentų paaiškinimai. Atsakymas turi būti siunčiamas taip, kad tiekėjas jį gautų ne vėliau kaip likus 1 darbo dienai iki pasiūlymų pateikimo termino pabaigos.</w:t>
      </w:r>
    </w:p>
    <w:p w14:paraId="3CC17619" w14:textId="77777777" w:rsidR="008474A4" w:rsidRPr="00527920" w:rsidRDefault="008474A4" w:rsidP="008474A4">
      <w:pPr>
        <w:pStyle w:val="Hyperlink1"/>
        <w:numPr>
          <w:ilvl w:val="0"/>
          <w:numId w:val="1"/>
        </w:numPr>
        <w:tabs>
          <w:tab w:val="left" w:pos="851"/>
        </w:tabs>
        <w:spacing w:line="240" w:lineRule="auto"/>
        <w:ind w:left="0" w:firstLine="567"/>
        <w:rPr>
          <w:rFonts w:eastAsia="Calibri"/>
          <w:color w:val="auto"/>
          <w:sz w:val="22"/>
          <w:szCs w:val="22"/>
          <w:lang w:val="lt-LT"/>
        </w:rPr>
      </w:pPr>
      <w:r w:rsidRPr="00527920">
        <w:rPr>
          <w:rFonts w:eastAsia="Calibri"/>
          <w:color w:val="auto"/>
          <w:sz w:val="22"/>
          <w:szCs w:val="22"/>
          <w:lang w:val="lt-LT"/>
        </w:rPr>
        <w:t xml:space="preserve">Nesibaigus pasiūlymų pateikimo terminui, JMVMC savo iniciatyva gali paaiškinti (patikslinti) pirkimo dokumentus, tikslinant ir paskelbtą informaciją. Paaiškinimai turi būti pateikti (paskelbti) likus ne mažiau nei 1 darbo dienai iki pasiūlymų pateikimo termino pabaigos. </w:t>
      </w:r>
    </w:p>
    <w:p w14:paraId="64DC74D2" w14:textId="77777777" w:rsidR="008474A4" w:rsidRPr="00527920" w:rsidRDefault="008474A4" w:rsidP="008474A4">
      <w:pPr>
        <w:pStyle w:val="Hyperlink1"/>
        <w:numPr>
          <w:ilvl w:val="0"/>
          <w:numId w:val="1"/>
        </w:numPr>
        <w:tabs>
          <w:tab w:val="left" w:pos="851"/>
        </w:tabs>
        <w:spacing w:line="240" w:lineRule="auto"/>
        <w:ind w:left="0" w:firstLine="567"/>
        <w:rPr>
          <w:rFonts w:eastAsia="Calibri"/>
          <w:color w:val="auto"/>
          <w:sz w:val="22"/>
          <w:szCs w:val="22"/>
          <w:lang w:val="lt-LT"/>
        </w:rPr>
      </w:pPr>
      <w:r w:rsidRPr="00527920">
        <w:rPr>
          <w:rFonts w:eastAsia="Calibri"/>
          <w:color w:val="auto"/>
          <w:sz w:val="22"/>
          <w:szCs w:val="22"/>
          <w:lang w:val="lt-LT"/>
        </w:rPr>
        <w:t>Jei tikslinama/ paaiškinama pirkimo dokumentuose nurodyta informacija, susijusi su paraiškų ar/ ir pasiūlymų pateikimo terminu, JMVMC neprivalo vadovautis Viešųjų pirkimų įstatymo 86 straipsnio 1 dalimi. Informacija, susijusi su paraiškų ar/ ir pasiūlymų pateikimo terminu išsiunčiama (pateikiama pirkimo dokumentuose nustatytu būdu) visiems tiekėjams, kuriems buvo pateikti pirkimo dokumentai arba kurie prisijungė prie pirkimo, vykdomo CVP IS priemonėmis.</w:t>
      </w:r>
    </w:p>
    <w:p w14:paraId="787A9106" w14:textId="77777777" w:rsidR="008474A4" w:rsidRPr="00527920" w:rsidRDefault="008474A4" w:rsidP="008474A4">
      <w:pPr>
        <w:pStyle w:val="Hyperlink1"/>
        <w:tabs>
          <w:tab w:val="left" w:pos="851"/>
        </w:tabs>
        <w:ind w:left="567" w:firstLine="0"/>
        <w:rPr>
          <w:sz w:val="22"/>
          <w:szCs w:val="22"/>
          <w:lang w:val="lt-LT"/>
        </w:rPr>
      </w:pPr>
    </w:p>
    <w:p w14:paraId="111A933C" w14:textId="77777777" w:rsidR="008474A4" w:rsidRPr="00527920" w:rsidRDefault="008474A4" w:rsidP="008474A4">
      <w:pPr>
        <w:pStyle w:val="Hyperlink1"/>
        <w:spacing w:line="240" w:lineRule="auto"/>
        <w:ind w:firstLine="540"/>
        <w:rPr>
          <w:rFonts w:eastAsia="Calibri"/>
          <w:color w:val="auto"/>
          <w:sz w:val="22"/>
          <w:szCs w:val="22"/>
          <w:lang w:val="lt-LT"/>
        </w:rPr>
      </w:pPr>
    </w:p>
    <w:p w14:paraId="438F289B" w14:textId="77777777" w:rsidR="008474A4" w:rsidRPr="00527920" w:rsidRDefault="008474A4" w:rsidP="008474A4">
      <w:pPr>
        <w:pStyle w:val="NormalWeb"/>
        <w:spacing w:before="0" w:beforeAutospacing="0" w:after="0" w:afterAutospacing="0"/>
        <w:jc w:val="center"/>
        <w:rPr>
          <w:b/>
          <w:sz w:val="22"/>
          <w:szCs w:val="22"/>
        </w:rPr>
      </w:pPr>
      <w:r w:rsidRPr="00527920">
        <w:rPr>
          <w:b/>
          <w:sz w:val="22"/>
          <w:szCs w:val="22"/>
        </w:rPr>
        <w:t>V. TIEKĖJŲ KVALIFIKACIJOS PATIKRINIMAS</w:t>
      </w:r>
    </w:p>
    <w:p w14:paraId="6615AAE8" w14:textId="77777777" w:rsidR="008474A4" w:rsidRPr="00527920" w:rsidRDefault="008474A4" w:rsidP="008474A4">
      <w:pPr>
        <w:pStyle w:val="NormalWeb"/>
        <w:spacing w:before="0" w:beforeAutospacing="0" w:after="0" w:afterAutospacing="0"/>
        <w:ind w:firstLine="720"/>
        <w:jc w:val="center"/>
        <w:rPr>
          <w:sz w:val="22"/>
          <w:szCs w:val="22"/>
        </w:rPr>
      </w:pPr>
    </w:p>
    <w:p w14:paraId="684A75FF"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37. Siekiant įsitikinti, ar tiekėjas bus pajėgus įvykdyti pirkimo sutartį, vadovaujantis Viešųjų pirkimų įstatymo 32–38 straipsnių nuostatomis ir atsižvelgiant į Tiekėjų kvalifikacijos vertinimo metodinių rekomendacijų, patvirtintų Viešųjų pirkimų tarnybos direktoriaus 2003 m. spalio 20 d. įsakymu Nr. 1S-100 (Žin., 2003, Nr. 103-4623; 2009, Nr. 39-1505; 2012, Nr. 5-163), aktualią redakciją, pirkimo dokumentuose nustatomi tiekėjų kvalifikacijos reikalavimai ir vykdomas tiekėjų kvalifikacijos patikrinimas.</w:t>
      </w:r>
    </w:p>
    <w:p w14:paraId="0B9DB12D"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38.Visiems tiekėjams turi būti keliami reikalavimai ir prašoma pateikti to paties pobūdžio informaciją. Nei keliami reikalavimai, nei prašoma informacija negali dirbtinai diskriminuoti tiekėjų.</w:t>
      </w:r>
    </w:p>
    <w:p w14:paraId="3BA2B04A"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 Tiekėjų kvalifikacijos neprivaloma tikrinti, kai:</w:t>
      </w:r>
    </w:p>
    <w:p w14:paraId="6B51CF69"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39.1 perkamos literatūros, mokslo ir meno kūrinių autorių, atlikėjų ar jų kolektyvo paslaugos, taip pat mokslo, kultūros ir meno sričių projektų vertinimo paslaugos;</w:t>
      </w:r>
    </w:p>
    <w:p w14:paraId="3C8EE8C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39.2. vykdomi mažos vertės pirkimai. Vykdant mažos vertės pirkimus, tiekėjo kvalifikacija gali būti tikrinama remiantis JMVMC turima informacija apie tiekėjo kvalifikaciją ir nereikalaujant, kad jis pateiktų informaciją apie savo kvalifikaciją. Tokiu atveju apie tiekėjo kvalifikaciją, kompetenciją, patikimumą bei pajėgumą sprendžiama remiantis JMVMC patirtimi ar kita jai prieinama informacija apie tiekėjus;</w:t>
      </w:r>
    </w:p>
    <w:p w14:paraId="51840675"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39.3. dėl įvykių, kurių JMVMC negalėjo iš anksto numatyti, būtina skubiai įsigyti reikalingų prekių, paslaugų ar darbų;</w:t>
      </w:r>
    </w:p>
    <w:p w14:paraId="50F8A83F"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39.4. dėl techninių, meninių priežasčių ar dėl objektyvių aplinkybių tik konkretus tiekėjas gali patiekti reikalingas prekes, pateikti paslaugas ar atlikti darbus ir nėra jokios kitos alternatyvos;</w:t>
      </w:r>
    </w:p>
    <w:p w14:paraId="6E5B4862"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39.5. kai JMVMC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JMVMC įsigijus skirtingų techninių charakteristikų prekių ar paslaugų, jis negalėtų naudotis anksčiau pirktomis prekėmis ar paslaugomis ar patirtų didelių nuostolių;</w:t>
      </w:r>
    </w:p>
    <w:p w14:paraId="3EF4CD17"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39.6. prekių biržoje perkamos kotiruojamos prekės;</w:t>
      </w:r>
    </w:p>
    <w:p w14:paraId="506CBE00"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39.7. perkami muziejų eksponatai, archyviniai ir bibliotekiniai dokumentai, yra prenumeruojami laikraščiai ir žurnalai;</w:t>
      </w:r>
    </w:p>
    <w:p w14:paraId="76C1ED40"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39.8. ypač palankiomis sąlygomis perkama iš bankrutuojančių, likviduojamų, restruktūrizuojamų ar sustabdžiusių veiklą ūkio subjektų;</w:t>
      </w:r>
    </w:p>
    <w:p w14:paraId="08B795A2"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w:t>
      </w:r>
      <w:r w:rsidRPr="00527920">
        <w:rPr>
          <w:rFonts w:eastAsia="Calibri"/>
          <w:color w:val="auto"/>
          <w:sz w:val="22"/>
          <w:szCs w:val="22"/>
          <w:lang w:val="pt-BR"/>
        </w:rPr>
        <w:t>9</w:t>
      </w:r>
      <w:r w:rsidRPr="00527920">
        <w:rPr>
          <w:rFonts w:eastAsia="Calibri"/>
          <w:color w:val="auto"/>
          <w:sz w:val="22"/>
          <w:szCs w:val="22"/>
          <w:lang w:val="lt-LT"/>
        </w:rPr>
        <w:t>. perkamos licencijos naudotis bibliotekiniais dokumentais ar duomenų (informacinėmis) bazėmis;</w:t>
      </w:r>
    </w:p>
    <w:p w14:paraId="05F4123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39.10. perkamos JMVMC darbuotojų mokymo paslaugos;</w:t>
      </w:r>
    </w:p>
    <w:p w14:paraId="7F6A86F6"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39.11. prekės ar paslaugos yra perkamos naudojant reprezentacinėms išlaidoms skirtas lėšas;</w:t>
      </w:r>
    </w:p>
    <w:p w14:paraId="34C88F2B"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39.12.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Viešųjų pirkimų įstatymo 91 straipsnyje numatytais atvejais.</w:t>
      </w:r>
    </w:p>
    <w:p w14:paraId="0D292B95"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39.13. vykdomas šių Taisyklių 65 punkte nurodytas pirkimas.</w:t>
      </w:r>
    </w:p>
    <w:p w14:paraId="7F79A720" w14:textId="77777777" w:rsidR="008474A4" w:rsidRPr="00527920" w:rsidRDefault="008474A4" w:rsidP="008474A4">
      <w:pPr>
        <w:spacing w:after="0" w:line="240" w:lineRule="auto"/>
        <w:jc w:val="center"/>
        <w:rPr>
          <w:rFonts w:ascii="Times New Roman" w:hAnsi="Times New Roman"/>
          <w:b/>
          <w:lang w:val="lt-LT"/>
        </w:rPr>
      </w:pPr>
    </w:p>
    <w:p w14:paraId="790D7912" w14:textId="77777777" w:rsidR="008474A4" w:rsidRPr="00527920" w:rsidRDefault="008474A4" w:rsidP="008474A4">
      <w:pPr>
        <w:pStyle w:val="CentrBold"/>
        <w:spacing w:line="240" w:lineRule="auto"/>
        <w:rPr>
          <w:sz w:val="22"/>
          <w:szCs w:val="22"/>
          <w:lang w:val="lt-LT"/>
        </w:rPr>
      </w:pPr>
      <w:r w:rsidRPr="00527920">
        <w:rPr>
          <w:sz w:val="22"/>
          <w:szCs w:val="22"/>
          <w:lang w:val="lt-LT"/>
        </w:rPr>
        <w:t>vi. PASIŪLYMŲ NAGRINĖJIMAS IR VERTINIMAS</w:t>
      </w:r>
    </w:p>
    <w:p w14:paraId="14EAB0E3" w14:textId="77777777" w:rsidR="008474A4" w:rsidRPr="00527920" w:rsidRDefault="008474A4" w:rsidP="008474A4">
      <w:pPr>
        <w:pStyle w:val="Hyperlink1"/>
        <w:spacing w:line="240" w:lineRule="auto"/>
        <w:rPr>
          <w:sz w:val="22"/>
          <w:szCs w:val="22"/>
          <w:lang w:val="lt-LT"/>
        </w:rPr>
      </w:pPr>
    </w:p>
    <w:p w14:paraId="0A90A5FF"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40. Pasiūlymai turi būti priimami laikantis pirkimo dokumentuose nurodytos tvarkos,</w:t>
      </w:r>
      <w:r w:rsidRPr="00527920">
        <w:rPr>
          <w:sz w:val="22"/>
          <w:szCs w:val="22"/>
          <w:lang w:val="lt-LT"/>
        </w:rPr>
        <w:t xml:space="preserve"> </w:t>
      </w:r>
      <w:r w:rsidRPr="00527920">
        <w:rPr>
          <w:rFonts w:eastAsia="Calibri"/>
          <w:color w:val="auto"/>
          <w:sz w:val="22"/>
          <w:szCs w:val="22"/>
          <w:lang w:val="lt-LT"/>
        </w:rPr>
        <w:t xml:space="preserve">vadovaujantis Viešųjų pirkimų įstatymo 17 straipsnio, mažos vertės pirkimų atveju – 17 straipsnio 3 ir 4 dalių, nuostatomis. </w:t>
      </w:r>
    </w:p>
    <w:p w14:paraId="6A3CDD95"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41. Pasiūlymai nagrinėjami ir vertinami konfidencialiai, nedalyvaujant pasiūlymus pateikusiems tiekėjams ar jų atstovams.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JMVMC prašo tiekėjo patikslinti, papildyti arba pateikti šiuos dokumentus per jos nustatytą protingą terminą, kuris negali būti trumpesnis kaip 3 darbo dienos nuo prašymo išsiuntimo iš JMVMC dienos.</w:t>
      </w:r>
    </w:p>
    <w:p w14:paraId="3C0D94F1" w14:textId="77777777" w:rsidR="008474A4" w:rsidRPr="00527920" w:rsidRDefault="008474A4" w:rsidP="008474A4">
      <w:pPr>
        <w:pStyle w:val="Hyperlink1"/>
        <w:spacing w:line="240" w:lineRule="auto"/>
        <w:ind w:left="502" w:firstLine="0"/>
        <w:rPr>
          <w:sz w:val="22"/>
          <w:szCs w:val="22"/>
          <w:lang w:val="lt-LT"/>
        </w:rPr>
      </w:pPr>
      <w:r w:rsidRPr="00527920">
        <w:rPr>
          <w:sz w:val="22"/>
          <w:szCs w:val="22"/>
          <w:lang w:val="lt-LT"/>
        </w:rPr>
        <w:t xml:space="preserve">42. JMVMC, nagrinėdamas pasiūlymus: </w:t>
      </w:r>
    </w:p>
    <w:p w14:paraId="7017A608" w14:textId="77777777" w:rsidR="008474A4" w:rsidRPr="00527920" w:rsidRDefault="008474A4" w:rsidP="008474A4">
      <w:pPr>
        <w:pStyle w:val="Hyperlink1"/>
        <w:spacing w:line="240" w:lineRule="auto"/>
        <w:ind w:firstLine="567"/>
        <w:rPr>
          <w:sz w:val="22"/>
          <w:szCs w:val="22"/>
          <w:lang w:val="lt-LT"/>
        </w:rPr>
      </w:pPr>
      <w:r w:rsidRPr="00527920">
        <w:rPr>
          <w:sz w:val="22"/>
          <w:szCs w:val="22"/>
          <w:lang w:val="lt-LT"/>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14:paraId="564981DB" w14:textId="77777777" w:rsidR="008474A4" w:rsidRPr="00527920" w:rsidRDefault="008474A4" w:rsidP="008474A4">
      <w:pPr>
        <w:pStyle w:val="Hyperlink1"/>
        <w:spacing w:line="240" w:lineRule="auto"/>
        <w:ind w:firstLine="567"/>
        <w:rPr>
          <w:sz w:val="22"/>
          <w:szCs w:val="22"/>
          <w:lang w:val="lt-LT"/>
        </w:rPr>
      </w:pPr>
      <w:r w:rsidRPr="00527920">
        <w:rPr>
          <w:sz w:val="22"/>
          <w:szCs w:val="22"/>
          <w:lang w:val="lt-LT"/>
        </w:rPr>
        <w:t>42.2. tikrina, ar pasiūlymas atitinka pirkimo dokumentuose nustatytus reikalavimus;</w:t>
      </w:r>
    </w:p>
    <w:p w14:paraId="5D079FA0" w14:textId="77777777" w:rsidR="008474A4" w:rsidRPr="00527920" w:rsidRDefault="008474A4" w:rsidP="008474A4">
      <w:pPr>
        <w:pStyle w:val="Hyperlink1"/>
        <w:spacing w:line="240" w:lineRule="auto"/>
        <w:ind w:firstLine="567"/>
        <w:rPr>
          <w:sz w:val="22"/>
          <w:szCs w:val="22"/>
          <w:lang w:val="lt-LT"/>
        </w:rPr>
      </w:pPr>
      <w:r w:rsidRPr="00527920">
        <w:rPr>
          <w:sz w:val="22"/>
          <w:szCs w:val="22"/>
          <w:lang w:val="lt-LT"/>
        </w:rPr>
        <w:t>42.3. iškilus klausimams dėl pasiūlymų turinio, gali prašyti, kad dalyviai pateiktų paaiškinimus nekeisdami pasiūlymo. Pasiūlymų nagrinėjimo metu radusi pasiūlyme nurodytos kainos apskaičiavimo klaidų, privalo paprašyti dalyvių per jos nurodytą terminą ištaisyti pasiūlyme pastebėtas aritmetines klaidas, nekeičiant vokų su pasiūlymais atplėšimo metu paskelbtos kainos. Taisydamas pasiūlyme nurodytas aritmetines klaidas, dalyvis neturi teisės atsisakyti kainos sudėtinių dalių arba papildyti kainą naujomis dalimis. Jei dalyvis per JMVMC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14:paraId="08839AA4" w14:textId="77777777" w:rsidR="008474A4" w:rsidRPr="00527920" w:rsidRDefault="008474A4" w:rsidP="008474A4">
      <w:pPr>
        <w:pStyle w:val="Hyperlink1"/>
        <w:spacing w:line="240" w:lineRule="auto"/>
        <w:ind w:firstLine="567"/>
        <w:rPr>
          <w:sz w:val="22"/>
          <w:szCs w:val="22"/>
          <w:lang w:val="lt-LT"/>
        </w:rPr>
      </w:pPr>
      <w:r w:rsidRPr="00527920">
        <w:rPr>
          <w:sz w:val="22"/>
          <w:szCs w:val="22"/>
          <w:lang w:val="lt-LT"/>
        </w:rPr>
        <w:t>42.4. kai pateiktame pasiūlyme nurodoma neįprastai maža kaina (derybų atveju – neįprastai maža galutinė kaina), turi teisę, o ketindama atmesti pasiūlymą – privalo (išskyrus mažos vertės pirkimus), pareikalauti iš tiekėjo raštiško kainos sudėtinių dalių pagrindimo;</w:t>
      </w:r>
    </w:p>
    <w:p w14:paraId="3BD02D11" w14:textId="77777777" w:rsidR="008474A4" w:rsidRPr="00527920" w:rsidRDefault="008474A4" w:rsidP="008474A4">
      <w:pPr>
        <w:pStyle w:val="Hyperlink1"/>
        <w:spacing w:line="240" w:lineRule="auto"/>
        <w:ind w:firstLine="567"/>
        <w:rPr>
          <w:sz w:val="22"/>
          <w:szCs w:val="22"/>
          <w:lang w:val="lt-LT"/>
        </w:rPr>
      </w:pPr>
      <w:r w:rsidRPr="00527920">
        <w:rPr>
          <w:sz w:val="22"/>
          <w:szCs w:val="22"/>
          <w:lang w:val="lt-LT"/>
        </w:rPr>
        <w:t>42.5. tikrina, ar pasiūlytos ne per didelės kainos;</w:t>
      </w:r>
    </w:p>
    <w:p w14:paraId="3C5DB473" w14:textId="77777777" w:rsidR="008474A4" w:rsidRPr="00527920" w:rsidRDefault="008474A4" w:rsidP="008474A4">
      <w:pPr>
        <w:pStyle w:val="Hyperlink1"/>
        <w:spacing w:line="240" w:lineRule="auto"/>
        <w:ind w:firstLine="567"/>
        <w:rPr>
          <w:sz w:val="22"/>
          <w:szCs w:val="22"/>
          <w:lang w:val="lt-LT"/>
        </w:rPr>
      </w:pPr>
      <w:r w:rsidRPr="00527920">
        <w:rPr>
          <w:sz w:val="22"/>
          <w:szCs w:val="22"/>
          <w:lang w:val="lt-LT"/>
        </w:rPr>
        <w:t>42.6.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JMVMC privalo prašyti tiekėjo patikslinti, papildyti arba pateikti šiuos dokumentus per jos nustatytą protingą terminą, kuris negali būti trumpesnis kaip 3 darbo dienos nuo prašymo išsiuntimo iš JMVMC dienos.</w:t>
      </w:r>
    </w:p>
    <w:p w14:paraId="71E0805B" w14:textId="77777777" w:rsidR="008474A4" w:rsidRPr="00527920" w:rsidRDefault="008474A4" w:rsidP="008474A4">
      <w:pPr>
        <w:pStyle w:val="Hyperlink1"/>
        <w:numPr>
          <w:ilvl w:val="0"/>
          <w:numId w:val="2"/>
        </w:numPr>
        <w:spacing w:line="240" w:lineRule="auto"/>
        <w:ind w:hanging="520"/>
        <w:rPr>
          <w:sz w:val="22"/>
          <w:szCs w:val="22"/>
          <w:lang w:val="lt-LT"/>
        </w:rPr>
      </w:pPr>
      <w:r w:rsidRPr="00527920">
        <w:rPr>
          <w:sz w:val="22"/>
          <w:szCs w:val="22"/>
          <w:lang w:val="lt-LT"/>
        </w:rPr>
        <w:t>JMVMC atmeta pasiūlymą, jeigu:</w:t>
      </w:r>
    </w:p>
    <w:p w14:paraId="4CA9286E"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43.1. tiekėjas neatitiko minimalių kvalifikacijos reikalavimų;</w:t>
      </w:r>
    </w:p>
    <w:p w14:paraId="1080EA17"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43.2. tiekėjas savo pasiūlyme pateikė netikslius ar neišsamius duomenis apie savo kvalifikaciją ir, JMVMC prašant, laiku nepatikslino jų;</w:t>
      </w:r>
    </w:p>
    <w:p w14:paraId="3CA13DF0"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43.3. pasiūlymas neatitiko pirkimo dokumentuose nustatytų reikalavimų;</w:t>
      </w:r>
    </w:p>
    <w:p w14:paraId="10D1E1E7"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43.4. buvo pasiūlyta neįprastai maža kaina (derybų atveju – neįprastai maža galutinė kaina)</w:t>
      </w:r>
      <w:r w:rsidRPr="00527920">
        <w:rPr>
          <w:i/>
          <w:sz w:val="22"/>
          <w:szCs w:val="22"/>
          <w:lang w:val="lt-LT"/>
        </w:rPr>
        <w:t xml:space="preserve"> </w:t>
      </w:r>
      <w:r w:rsidRPr="00527920">
        <w:rPr>
          <w:sz w:val="22"/>
          <w:szCs w:val="22"/>
          <w:lang w:val="lt-LT"/>
        </w:rPr>
        <w:t>ir tiekėjas JMVMC prašymu nepateikė rašytinio kainos sudėtinių dalių pagrindimo arba kitaip nepagrindė neįprastai mažos kainos;</w:t>
      </w:r>
    </w:p>
    <w:p w14:paraId="5ED419DB"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43.5. visų tiekėjų, kurių pasiūlymai neatmesti dėl kitų priežasčių, buvo pasiūlytos per didelės, JMVMC nepriimtinos kainos;</w:t>
      </w:r>
    </w:p>
    <w:p w14:paraId="09F0D694"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43.6. tiekėjas per JMVMC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14:paraId="7764B47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44. Dėl šių Taisyklių 43 punkte nurodytų priežasčių neatmesti pasiūlymai vertinami remiantis vienu iš šių kriterijų:</w:t>
      </w:r>
    </w:p>
    <w:p w14:paraId="6D6B5A98"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rFonts w:eastAsia="Calibri"/>
          <w:color w:val="auto"/>
          <w:sz w:val="22"/>
          <w:szCs w:val="22"/>
          <w:lang w:val="lt-LT"/>
        </w:rPr>
        <w:t>44.1.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veiksmingumo, garantinio aptarnavimo ir techninės pagalbos, pristatymo datos, pristatymo laiko arba užbaigimo laiko.</w:t>
      </w:r>
      <w:r w:rsidRPr="00527920">
        <w:t xml:space="preserve"> </w:t>
      </w:r>
      <w:r w:rsidRPr="00527920">
        <w:rPr>
          <w:rFonts w:eastAsia="Calibri"/>
          <w:color w:val="auto"/>
          <w:sz w:val="22"/>
          <w:szCs w:val="22"/>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14:paraId="4A7F69B0" w14:textId="77777777" w:rsidR="008474A4" w:rsidRPr="00527920" w:rsidRDefault="008474A4" w:rsidP="008474A4">
      <w:pPr>
        <w:pStyle w:val="Hyperlink1"/>
        <w:spacing w:line="240" w:lineRule="auto"/>
        <w:ind w:firstLine="539"/>
        <w:rPr>
          <w:rFonts w:eastAsia="Calibri"/>
          <w:color w:val="auto"/>
          <w:sz w:val="22"/>
          <w:szCs w:val="22"/>
          <w:lang w:val="lt-LT"/>
        </w:rPr>
      </w:pPr>
      <w:r w:rsidRPr="00527920">
        <w:rPr>
          <w:rFonts w:eastAsia="Calibri"/>
          <w:color w:val="auto"/>
          <w:sz w:val="22"/>
          <w:szCs w:val="22"/>
          <w:lang w:val="lt-LT"/>
        </w:rPr>
        <w:t>44.2. mažiausios kainos.</w:t>
      </w:r>
    </w:p>
    <w:p w14:paraId="15065124" w14:textId="77777777" w:rsidR="008474A4" w:rsidRPr="00527920" w:rsidRDefault="008474A4" w:rsidP="008474A4">
      <w:pPr>
        <w:pStyle w:val="Hyperlink1"/>
        <w:spacing w:line="240" w:lineRule="auto"/>
        <w:ind w:firstLine="539"/>
        <w:rPr>
          <w:sz w:val="22"/>
          <w:szCs w:val="22"/>
          <w:lang w:val="lt-LT"/>
        </w:rPr>
      </w:pPr>
      <w:r w:rsidRPr="00527920">
        <w:rPr>
          <w:sz w:val="22"/>
          <w:szCs w:val="22"/>
          <w:lang w:val="lt-LT"/>
        </w:rPr>
        <w:t>45.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14:paraId="2E63A181" w14:textId="77777777" w:rsidR="008474A4" w:rsidRPr="00527920" w:rsidRDefault="008474A4" w:rsidP="008474A4">
      <w:pPr>
        <w:pStyle w:val="Hyperlink1"/>
        <w:spacing w:line="240" w:lineRule="auto"/>
        <w:ind w:firstLine="540"/>
        <w:rPr>
          <w:rFonts w:eastAsia="Calibri"/>
          <w:color w:val="auto"/>
          <w:sz w:val="22"/>
          <w:szCs w:val="22"/>
          <w:lang w:val="lt-LT"/>
        </w:rPr>
      </w:pPr>
    </w:p>
    <w:p w14:paraId="3F379A05" w14:textId="77777777" w:rsidR="008474A4" w:rsidRPr="00527920" w:rsidRDefault="008474A4" w:rsidP="008474A4">
      <w:pPr>
        <w:pStyle w:val="CentrBold"/>
        <w:spacing w:line="240" w:lineRule="auto"/>
        <w:rPr>
          <w:sz w:val="22"/>
          <w:szCs w:val="22"/>
          <w:lang w:val="lt-LT"/>
        </w:rPr>
      </w:pPr>
    </w:p>
    <w:p w14:paraId="531C8895" w14:textId="77777777" w:rsidR="008474A4" w:rsidRPr="00527920" w:rsidRDefault="008474A4" w:rsidP="008474A4">
      <w:pPr>
        <w:pStyle w:val="CentrBold"/>
        <w:spacing w:line="240" w:lineRule="auto"/>
        <w:rPr>
          <w:sz w:val="22"/>
          <w:szCs w:val="22"/>
          <w:lang w:val="lt-LT"/>
        </w:rPr>
      </w:pPr>
      <w:r w:rsidRPr="00527920">
        <w:rPr>
          <w:sz w:val="22"/>
          <w:szCs w:val="22"/>
          <w:lang w:val="lt-LT"/>
        </w:rPr>
        <w:t>vii. PIRKIMO SUTARTIS</w:t>
      </w:r>
    </w:p>
    <w:p w14:paraId="08B0A302" w14:textId="77777777" w:rsidR="008474A4" w:rsidRPr="00527920" w:rsidRDefault="008474A4" w:rsidP="008474A4">
      <w:pPr>
        <w:pStyle w:val="Hyperlink1"/>
        <w:spacing w:line="240" w:lineRule="auto"/>
        <w:rPr>
          <w:sz w:val="22"/>
          <w:szCs w:val="22"/>
          <w:lang w:val="lt-LT"/>
        </w:rPr>
      </w:pPr>
    </w:p>
    <w:p w14:paraId="7B6A4642"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46. Pirkimo sutartis turi būti sudaroma nedelsiant, bet ne anksčiau negu pasibaigė Viešųjų pirkimų įstatyme nustatytas pirkimo sutarties sudarymo atidėjimo terminas. Atidėjimo terminas gali būti netaikomas:</w:t>
      </w:r>
    </w:p>
    <w:p w14:paraId="37165D92"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46.1. kai pagrindinė pirkimo sutartis sudaroma preliminariosios sutarties pagrindu</w:t>
      </w:r>
      <w:r w:rsidRPr="00527920">
        <w:rPr>
          <w:sz w:val="22"/>
          <w:szCs w:val="22"/>
          <w:lang w:val="lt-LT"/>
        </w:rPr>
        <w:t>;</w:t>
      </w:r>
    </w:p>
    <w:p w14:paraId="70106CCC"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46.2. kai pasiūlymą pateikiantis vienintelis suinteresuotas dalyvis yra tas, su kuriuo sudaroma pirkimo sutartis, ir nėra suinteresuotų kandidatų;</w:t>
      </w:r>
    </w:p>
    <w:p w14:paraId="412AC83E"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46.3. kai pasiūlymas buvo pateiktas žodžiu;</w:t>
      </w:r>
    </w:p>
    <w:p w14:paraId="2150CF5D"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46.4. kai pirkimo sutarties vertė mažesnė kaip 3000 EUR.</w:t>
      </w:r>
      <w:r w:rsidRPr="00527920">
        <w:rPr>
          <w:rFonts w:eastAsia="Arial Unicode MS"/>
          <w:szCs w:val="24"/>
          <w:lang w:val="lt-LT" w:eastAsia="lt-LT"/>
        </w:rPr>
        <w:t xml:space="preserve"> </w:t>
      </w:r>
      <w:r w:rsidRPr="00527920">
        <w:rPr>
          <w:rFonts w:eastAsia="Calibri"/>
          <w:color w:val="auto"/>
          <w:sz w:val="22"/>
          <w:szCs w:val="22"/>
          <w:lang w:val="lt-LT"/>
        </w:rPr>
        <w:t>(be pridėtinės vertės mokesčio);</w:t>
      </w:r>
    </w:p>
    <w:p w14:paraId="342FD849"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46.5. kai pirkimo sutartis sudaroma atliekant mažos vertės pirkimą.</w:t>
      </w:r>
    </w:p>
    <w:p w14:paraId="2A893686"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 xml:space="preserve">47. Pirkimo sutartis sudaroma raštu. </w:t>
      </w:r>
      <w:r w:rsidRPr="00527920">
        <w:rPr>
          <w:sz w:val="22"/>
          <w:szCs w:val="22"/>
          <w:lang w:val="lt-LT"/>
        </w:rPr>
        <w:t xml:space="preserve">Pirkimo sutartis gali būti sudaroma žodžiu, kai atliekami supaprastinti pirkimai, kurių sutarties vertė yra mažesnė kaip </w:t>
      </w:r>
      <w:r w:rsidRPr="00527920">
        <w:rPr>
          <w:rFonts w:eastAsia="Calibri"/>
          <w:color w:val="auto"/>
          <w:sz w:val="22"/>
          <w:szCs w:val="22"/>
          <w:lang w:val="lt-LT"/>
        </w:rPr>
        <w:t>3000 EUR</w:t>
      </w:r>
      <w:r w:rsidRPr="00527920">
        <w:rPr>
          <w:sz w:val="22"/>
          <w:szCs w:val="22"/>
          <w:lang w:val="lt-LT"/>
        </w:rPr>
        <w:t xml:space="preserve"> (be pridėtinės vertės mokesčio)</w:t>
      </w:r>
      <w:r w:rsidRPr="00527920">
        <w:rPr>
          <w:rFonts w:eastAsia="Calibri"/>
          <w:color w:val="auto"/>
          <w:sz w:val="22"/>
          <w:szCs w:val="22"/>
          <w:lang w:val="lt-LT"/>
        </w:rPr>
        <w:t>. Kai pirkimo sutartis sudaroma raštu (išskyrus mažos vertės pirkimus), turi būti nustatyta:</w:t>
      </w:r>
    </w:p>
    <w:p w14:paraId="6CFD6986"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47.1. pirkimo sutarties šalių teisės ir pareigos;</w:t>
      </w:r>
    </w:p>
    <w:p w14:paraId="50C63862"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47.2. perkamos prekės, paslaugos ar darbai, jeigu įmanoma, – tikslūs jų kiekiai;</w:t>
      </w:r>
    </w:p>
    <w:p w14:paraId="5F6DE76F"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47.3. kaina arba kainodaros taisyklės, nustatytos pagal Lietuvos Respublikos Vyriausybės arba jos įgaliotos institucijos patvirtintą metodiką;</w:t>
      </w:r>
    </w:p>
    <w:p w14:paraId="1654736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47.4. atsiskaitymų ir mokėjimo tvarka;</w:t>
      </w:r>
    </w:p>
    <w:p w14:paraId="40DB12DA"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47.5. prievolių įvykdymo terminai;</w:t>
      </w:r>
    </w:p>
    <w:p w14:paraId="2F6EFB08"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47.6. prievolių įvykdymo užtikrinimas;</w:t>
      </w:r>
    </w:p>
    <w:p w14:paraId="4FA12079"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47.7. ginčų sprendimo tvarka;</w:t>
      </w:r>
    </w:p>
    <w:p w14:paraId="73678F2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47.8. pirkimo sutarties nutraukimo tvarka;</w:t>
      </w:r>
    </w:p>
    <w:p w14:paraId="66EAE8A3"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47.9. pirkimo sutarties galiojimas;</w:t>
      </w:r>
    </w:p>
    <w:p w14:paraId="5CEB9499"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47.10 subrangovai, subtiekėjai ar subteikėjai, jeigu vykdant sutartį jie pasitelkiami, ir jų keitimo tvarka.</w:t>
      </w:r>
    </w:p>
    <w:p w14:paraId="54B09430"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48.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w:t>
      </w:r>
      <w:r w:rsidRPr="00527920">
        <w:rPr>
          <w:color w:val="auto"/>
          <w:sz w:val="24"/>
          <w:szCs w:val="24"/>
          <w:lang w:val="lt-LT"/>
        </w:rPr>
        <w:t xml:space="preserve"> </w:t>
      </w:r>
      <w:r w:rsidRPr="00527920">
        <w:rPr>
          <w:rFonts w:eastAsia="Calibri"/>
          <w:color w:val="auto"/>
          <w:sz w:val="22"/>
          <w:szCs w:val="22"/>
          <w:lang w:val="lt-LT"/>
        </w:rPr>
        <w:t>Viešųjų pirkimų tarnybos sutikimo nereikalaujama, kai atlikus supaprastintą pirkimą sudarytos sutarties vertė yra mažesnė kaip 3000 EUR (be pridėtinės vertės mokesčio) arba kai pirkimo sutartis sudaryta atlikus mažos vertės pirkimą.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14:paraId="1531D0C7" w14:textId="77777777" w:rsidR="008474A4" w:rsidRPr="00527920" w:rsidDel="00F321B9" w:rsidRDefault="008474A4" w:rsidP="008474A4">
      <w:pPr>
        <w:spacing w:after="0" w:line="240" w:lineRule="auto"/>
        <w:jc w:val="center"/>
        <w:rPr>
          <w:rFonts w:ascii="Times New Roman" w:hAnsi="Times New Roman"/>
          <w:b/>
          <w:lang w:val="lt-LT"/>
        </w:rPr>
      </w:pPr>
    </w:p>
    <w:p w14:paraId="332325E1" w14:textId="77777777" w:rsidR="008474A4" w:rsidRPr="00527920" w:rsidRDefault="008474A4" w:rsidP="008474A4">
      <w:pPr>
        <w:pStyle w:val="CentrBold"/>
        <w:spacing w:line="240" w:lineRule="auto"/>
        <w:rPr>
          <w:sz w:val="22"/>
          <w:szCs w:val="22"/>
          <w:lang w:val="lt-LT"/>
        </w:rPr>
      </w:pPr>
      <w:r w:rsidRPr="00527920">
        <w:rPr>
          <w:sz w:val="22"/>
          <w:szCs w:val="22"/>
          <w:lang w:val="lt-LT"/>
        </w:rPr>
        <w:t>viIi. supaprastintų PIRKIMŲ būdai ir jų pasirinkimo sąlygos</w:t>
      </w:r>
    </w:p>
    <w:p w14:paraId="6670FC6E" w14:textId="77777777" w:rsidR="008474A4" w:rsidRPr="00527920" w:rsidRDefault="008474A4" w:rsidP="008474A4">
      <w:pPr>
        <w:pStyle w:val="CentrBold"/>
        <w:spacing w:line="240" w:lineRule="auto"/>
        <w:ind w:firstLine="720"/>
        <w:jc w:val="left"/>
        <w:rPr>
          <w:b w:val="0"/>
          <w:sz w:val="22"/>
          <w:szCs w:val="22"/>
          <w:lang w:val="lt-LT"/>
        </w:rPr>
      </w:pPr>
    </w:p>
    <w:p w14:paraId="1791040C"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49. Pirkimai atliekami šiais būdais:</w:t>
      </w:r>
    </w:p>
    <w:p w14:paraId="3154EC0B" w14:textId="77777777" w:rsidR="008474A4" w:rsidRPr="00527920" w:rsidRDefault="008474A4" w:rsidP="008474A4">
      <w:pPr>
        <w:pStyle w:val="Hyperlink1"/>
        <w:tabs>
          <w:tab w:val="left" w:pos="851"/>
        </w:tabs>
        <w:spacing w:line="240" w:lineRule="auto"/>
        <w:ind w:firstLine="540"/>
        <w:rPr>
          <w:rFonts w:eastAsia="Calibri"/>
          <w:color w:val="auto"/>
          <w:sz w:val="22"/>
          <w:szCs w:val="22"/>
          <w:lang w:val="lt-LT"/>
        </w:rPr>
      </w:pPr>
      <w:r w:rsidRPr="00527920">
        <w:rPr>
          <w:rFonts w:eastAsia="Calibri"/>
          <w:color w:val="auto"/>
          <w:sz w:val="22"/>
          <w:szCs w:val="22"/>
          <w:lang w:val="lt-LT"/>
        </w:rPr>
        <w:t>49.1. supaprastinto atviro konkurso;</w:t>
      </w:r>
    </w:p>
    <w:p w14:paraId="21F037DE" w14:textId="77777777" w:rsidR="008474A4" w:rsidRPr="00527920" w:rsidRDefault="008474A4" w:rsidP="008474A4">
      <w:pPr>
        <w:pStyle w:val="Hyperlink1"/>
        <w:tabs>
          <w:tab w:val="left" w:pos="851"/>
        </w:tabs>
        <w:spacing w:line="240" w:lineRule="auto"/>
        <w:ind w:firstLine="540"/>
        <w:rPr>
          <w:rFonts w:eastAsia="Calibri"/>
          <w:color w:val="auto"/>
          <w:sz w:val="22"/>
          <w:szCs w:val="22"/>
          <w:lang w:val="lt-LT"/>
        </w:rPr>
      </w:pPr>
      <w:r w:rsidRPr="00527920">
        <w:rPr>
          <w:rFonts w:eastAsia="Calibri"/>
          <w:color w:val="auto"/>
          <w:sz w:val="22"/>
          <w:szCs w:val="22"/>
          <w:lang w:val="lt-LT"/>
        </w:rPr>
        <w:t>49.2. supaprastintų skelbiamų derybų;</w:t>
      </w:r>
    </w:p>
    <w:p w14:paraId="179BF945" w14:textId="77777777" w:rsidR="008474A4" w:rsidRPr="00527920" w:rsidRDefault="008474A4" w:rsidP="008474A4">
      <w:pPr>
        <w:pStyle w:val="Hyperlink1"/>
        <w:tabs>
          <w:tab w:val="left" w:pos="851"/>
        </w:tabs>
        <w:spacing w:line="240" w:lineRule="auto"/>
        <w:ind w:firstLine="540"/>
        <w:rPr>
          <w:rFonts w:eastAsia="Calibri"/>
          <w:color w:val="auto"/>
          <w:sz w:val="22"/>
          <w:szCs w:val="22"/>
          <w:lang w:val="lt-LT"/>
        </w:rPr>
      </w:pPr>
      <w:r w:rsidRPr="00527920">
        <w:rPr>
          <w:rFonts w:eastAsia="Calibri"/>
          <w:color w:val="auto"/>
          <w:sz w:val="22"/>
          <w:szCs w:val="22"/>
          <w:lang w:val="lt-LT"/>
        </w:rPr>
        <w:t>49.3. apklausos.</w:t>
      </w:r>
    </w:p>
    <w:p w14:paraId="55B699B1"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50. Pirkimas supaprastinto atviro ar supaprastintų skelbiamų derybų būdu gali būti atliktas visais atvejais, tinkamai apie jį paskelbus.</w:t>
      </w:r>
    </w:p>
    <w:p w14:paraId="5932FC08"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51. Apklausos būdu perkama, kai pagal Viešųjų pirkimų įstatymą ir šiose Taisyklėse nustatytas sąlygas apie supaprastintą pirkimą neprivaloma skelbti.</w:t>
      </w:r>
    </w:p>
    <w:p w14:paraId="13FBABDB"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52.Vykdant supaprastintus pirkimus nedraudžiama pirkti ir kitais Viešųjų pirkimų įstatyme numatytais supaprastintų viešųjų pirkimų būdais. Tokiu atveju tiesiogiai taikomos Viešųjų pirkimų įstatymo normos.</w:t>
      </w:r>
    </w:p>
    <w:p w14:paraId="38FCA815" w14:textId="77777777" w:rsidR="008474A4" w:rsidRPr="00527920" w:rsidRDefault="008474A4" w:rsidP="008474A4">
      <w:pPr>
        <w:pStyle w:val="Hyperlink1"/>
        <w:spacing w:line="240" w:lineRule="auto"/>
        <w:ind w:firstLine="540"/>
        <w:rPr>
          <w:sz w:val="22"/>
          <w:szCs w:val="22"/>
          <w:lang w:val="lt-LT"/>
        </w:rPr>
      </w:pPr>
    </w:p>
    <w:p w14:paraId="4FC8F7F5"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IX. SUPAPRASTINTAS ATVIRAS KONKURSAS</w:t>
      </w:r>
    </w:p>
    <w:p w14:paraId="6BDD5309" w14:textId="77777777" w:rsidR="008474A4" w:rsidRPr="00527920" w:rsidRDefault="008474A4" w:rsidP="008474A4">
      <w:pPr>
        <w:spacing w:after="0" w:line="240" w:lineRule="auto"/>
        <w:jc w:val="both"/>
        <w:rPr>
          <w:rFonts w:ascii="Times New Roman" w:hAnsi="Times New Roman"/>
          <w:bCs/>
          <w:lang w:val="lt-LT"/>
        </w:rPr>
      </w:pPr>
    </w:p>
    <w:p w14:paraId="24C762BA"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 xml:space="preserve">53. Vykdant supaprastintą atvirą konkursą, dalyvių skaičius neribojamas. Apie pirkimą skelbiama Taisyklėse nustatyta tvarka. </w:t>
      </w:r>
    </w:p>
    <w:p w14:paraId="10234720"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54. Supaprastintas atviras konkursas laikomas įvykusiu, jeigu yra bent vienas neatmestas pasiūlymas.</w:t>
      </w:r>
    </w:p>
    <w:p w14:paraId="346C4A07"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55. Supaprastintame atvirame konkurse derybos tarp JMVMC ir dalyvių yra draudžiamos.</w:t>
      </w:r>
    </w:p>
    <w:p w14:paraId="3960B93F"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56. Pasiūlymų pateikimo terminas negali būti trumpesnis negu 7 (septynios) darbo dienos nuo skelbimo apie supaprastintą pirkimą paskelbimo CPV IS dienos, mažos vertės pirkimų atveju - 3 (trys) darbo dienos nuo paskelbimo CVP IS dienos. Kai vykdomas neskelbiamas pirkimas pasiūlymų pateikimo terminas negali būti trumpesnis negu 7 (septynios) darbo dienos nuo kvietimo pateikti pasiūlymus išsiuntimo dienos, o mažos vertės pirkimo atveju - 3 (trys) darbo dienos nuo kvietimo pateikti pasiūlymus išsiuntimo dienos.</w:t>
      </w:r>
    </w:p>
    <w:p w14:paraId="4EAF8366" w14:textId="77777777" w:rsidR="008474A4" w:rsidRPr="00527920" w:rsidRDefault="008474A4" w:rsidP="008474A4">
      <w:pPr>
        <w:pStyle w:val="Hyperlink1"/>
        <w:spacing w:line="240" w:lineRule="auto"/>
        <w:ind w:firstLine="540"/>
        <w:rPr>
          <w:rFonts w:eastAsia="Calibri"/>
          <w:color w:val="auto"/>
          <w:sz w:val="22"/>
          <w:szCs w:val="22"/>
          <w:lang w:val="lt-LT"/>
        </w:rPr>
      </w:pPr>
    </w:p>
    <w:p w14:paraId="3E50ADE8" w14:textId="77777777" w:rsidR="008474A4" w:rsidRPr="00527920" w:rsidRDefault="008474A4" w:rsidP="008474A4">
      <w:pPr>
        <w:spacing w:after="0" w:line="240" w:lineRule="auto"/>
        <w:rPr>
          <w:rFonts w:ascii="Times New Roman" w:hAnsi="Times New Roman"/>
          <w:b/>
          <w:lang w:val="lt-LT"/>
        </w:rPr>
      </w:pPr>
    </w:p>
    <w:p w14:paraId="382C6C8E"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X. SUPAPRASTINTOS SKELBIAMOS DERYBOS</w:t>
      </w:r>
    </w:p>
    <w:p w14:paraId="1B4D642C" w14:textId="77777777" w:rsidR="008474A4" w:rsidRPr="00527920" w:rsidRDefault="008474A4" w:rsidP="008474A4">
      <w:pPr>
        <w:spacing w:after="0" w:line="240" w:lineRule="auto"/>
        <w:jc w:val="both"/>
        <w:rPr>
          <w:rFonts w:ascii="Times New Roman" w:hAnsi="Times New Roman"/>
          <w:b/>
          <w:bCs/>
          <w:lang w:val="lt-LT"/>
        </w:rPr>
      </w:pPr>
    </w:p>
    <w:p w14:paraId="0308A4A2"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 xml:space="preserve">57. Vykdant supaprastintas skelbiamas derybas, apie supaprastintą pirkimą skelbiama šiose Taisyklėse nustatyta tvarka. </w:t>
      </w:r>
    </w:p>
    <w:p w14:paraId="7DA09A9D"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58. Supaprastintos skelbiamos derybos laikomos įvykusiomis, jei yra bent vienas neatmestas pasiūlymas.</w:t>
      </w:r>
    </w:p>
    <w:p w14:paraId="155868FC"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59. Derybų eiga turi būti įforminta raštu. Vykdydamas mažos vertės pirkimus, JMVMC gali derėtis žodžiu.</w:t>
      </w:r>
    </w:p>
    <w:p w14:paraId="7BC03DF8" w14:textId="77777777" w:rsidR="008474A4" w:rsidRPr="00527920" w:rsidRDefault="008474A4" w:rsidP="008474A4">
      <w:pPr>
        <w:spacing w:after="0" w:line="240" w:lineRule="auto"/>
        <w:jc w:val="both"/>
        <w:rPr>
          <w:rFonts w:ascii="Times New Roman" w:hAnsi="Times New Roman"/>
          <w:b/>
          <w:lang w:val="lt-LT"/>
        </w:rPr>
      </w:pPr>
    </w:p>
    <w:p w14:paraId="19165CAA"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XI. APKLAUSA</w:t>
      </w:r>
    </w:p>
    <w:p w14:paraId="09EDAC1E" w14:textId="77777777" w:rsidR="008474A4" w:rsidRPr="00527920" w:rsidRDefault="008474A4" w:rsidP="008474A4">
      <w:pPr>
        <w:spacing w:after="0" w:line="240" w:lineRule="auto"/>
        <w:jc w:val="both"/>
        <w:rPr>
          <w:rFonts w:ascii="Times New Roman" w:hAnsi="Times New Roman"/>
          <w:lang w:val="lt-LT"/>
        </w:rPr>
      </w:pPr>
    </w:p>
    <w:p w14:paraId="7DF0C3E0"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60. Vykdant supaprastintą pirkimą apklausos būdu, raštu arba žodžiu kreipiamasi į vieną ar kelis tiekėjus, prašant pateikti pasiūlymus pagal perkančiosios organizacijos keliamus reikalavimus.</w:t>
      </w:r>
      <w:r w:rsidRPr="00527920">
        <w:t xml:space="preserve"> </w:t>
      </w:r>
      <w:r w:rsidRPr="00527920">
        <w:rPr>
          <w:rFonts w:eastAsia="Calibri"/>
          <w:color w:val="auto"/>
          <w:sz w:val="22"/>
          <w:szCs w:val="22"/>
          <w:lang w:val="lt-LT" w:eastAsia="lt-LT"/>
        </w:rPr>
        <w:t>Apklausos metu gali būti deramasi dėl pasiūlymo sąlygų. JMVMC pirkimo dokumentuose nurodo, ar bus vykdomos derybos arba kokiais atvejais bus vykdomos derybos, ir jų vykdymo tvarką. Jeigu apklausos, vykdytos raštu, metu derėtasi, pabaigus derybas, dalyvių prašoma pateikti galutinius pasiūlymus (išskyrus atvejus, kai pateikti pasiūlymą kviečiamas tik vienas tiekėjas).</w:t>
      </w:r>
    </w:p>
    <w:p w14:paraId="1897656F"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61. JMVMC, prašydama pateikti pasiūlymus, privalo kreiptis į 3 ar daugiau tiekėjų (jei yra pakankamai tiekėjų rinkoje), kai pirkimo sutarties vertė viršija 14 500 EUR (be pridėtinės vertės mokesčio).</w:t>
      </w:r>
    </w:p>
    <w:p w14:paraId="031B0CF3"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 xml:space="preserve">62. JMVMC gali kreiptis į vieną tiekėją: </w:t>
      </w:r>
    </w:p>
    <w:p w14:paraId="3FCC6D8A"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62.1. kai perkamos literatūros, mokslo ir meno kūrinių autorių, atlikėjų ar jų kolektyvo paslaugos, taip pat mokslo, kultūros ir meno sričių projektų vertinimo paslaugos (pavyzdžiui, perkamos minėtos paslaugos pagal Lietuvos Respublikos kultūros ministro arba kitos institucijos patvirtintas programas);</w:t>
      </w:r>
    </w:p>
    <w:p w14:paraId="209327DF"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62.2. perkamos mokslo, kultūros ir meno sričių projektų vertinimo paslaugos, kai perkamas objektas pasižymi meninėmis ar išskirtinėmis savybėmis;</w:t>
      </w:r>
    </w:p>
    <w:p w14:paraId="486D4D3C"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62.3. kai dėl įvykių, kurių perkančioji organizacija negalėjo iš anksto numatyti, būtina skubiai įsigyti reikalingų prekių, paslaugų ar darbų;</w:t>
      </w:r>
    </w:p>
    <w:p w14:paraId="2438CB9E"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62.4. kai dėl techninių, meninių priežasčių ar dėl objektyvių aplinkybių tik konkretus tiekėjas gali patiekti reikalingas prekes, pateikti paslaugas ar atlikti darbus ir kai nėra jokios kitos alternatyvos;</w:t>
      </w:r>
    </w:p>
    <w:p w14:paraId="31E8378D"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eastAsia="lt-LT"/>
        </w:rPr>
        <w:t xml:space="preserve">62.5. </w:t>
      </w:r>
      <w:r w:rsidRPr="00527920">
        <w:rPr>
          <w:rFonts w:eastAsia="Calibri"/>
          <w:color w:val="auto"/>
          <w:sz w:val="22"/>
          <w:szCs w:val="22"/>
          <w:lang w:val="lt-LT" w:eastAsia="lt-LT"/>
        </w:rPr>
        <w:t>apklausos žodžiu (kaip numatyta Taisyklių 64 punkte) metu;</w:t>
      </w:r>
    </w:p>
    <w:p w14:paraId="34A7FD2E"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2BA8A933"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006FDB0E"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62.8. pirkimas, apie kurį buvo skelbta, neįvyko, nes nebuvo gauta paraiškų ar pasiūlymų;</w:t>
      </w:r>
    </w:p>
    <w:p w14:paraId="5E334D2D"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62.9. atliekant pirkimą, apie kurį buvo skelbta, visi gauti pasiūlymai neatitiko pirkimo dokumentų reikalavimų arba buvo pasiūlytos per didelės JMVMC nepriimtinos kainos, o pirkimo sąlygos iš esmės nekeičiamos ir į neskelbiamą pirkimą kviečiami visi pasiūlymus pateikę tiekėjai, atitinkantys JMVMC nustatytus minimalius kvalifikacijos reikalavimus;</w:t>
      </w:r>
    </w:p>
    <w:p w14:paraId="71248DD0" w14:textId="77777777" w:rsidR="008474A4" w:rsidRPr="00527920" w:rsidRDefault="008474A4" w:rsidP="008474A4">
      <w:pPr>
        <w:pStyle w:val="Hyperlink1"/>
        <w:spacing w:line="240" w:lineRule="auto"/>
        <w:ind w:firstLine="540"/>
        <w:rPr>
          <w:rFonts w:eastAsia="Calibri"/>
          <w:color w:val="auto"/>
          <w:sz w:val="22"/>
          <w:szCs w:val="22"/>
          <w:lang w:val="lt-LT" w:eastAsia="lt-LT"/>
        </w:rPr>
      </w:pPr>
      <w:r w:rsidRPr="00527920">
        <w:rPr>
          <w:rFonts w:eastAsia="Calibri"/>
          <w:color w:val="auto"/>
          <w:sz w:val="22"/>
          <w:szCs w:val="22"/>
          <w:lang w:val="lt-LT" w:eastAsia="lt-LT"/>
        </w:rPr>
        <w:t>62.10. kai JMVMC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JMVMC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22616165" w14:textId="77777777" w:rsidR="008474A4" w:rsidRPr="00527920" w:rsidRDefault="008474A4" w:rsidP="008474A4">
      <w:pPr>
        <w:pStyle w:val="Hyperlink1"/>
        <w:spacing w:line="240" w:lineRule="auto"/>
        <w:ind w:firstLine="540"/>
        <w:rPr>
          <w:rFonts w:eastAsia="Calibri"/>
          <w:color w:val="auto"/>
          <w:sz w:val="22"/>
          <w:szCs w:val="22"/>
          <w:lang w:val="lt-LT" w:eastAsia="lt-LT"/>
        </w:rPr>
      </w:pPr>
    </w:p>
    <w:p w14:paraId="0CE22AD9"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XII. MAŽOS VERTĖS PIRKIMŲ YPATUMAI</w:t>
      </w:r>
    </w:p>
    <w:p w14:paraId="5B92816D" w14:textId="77777777" w:rsidR="008474A4" w:rsidRPr="00527920" w:rsidRDefault="008474A4" w:rsidP="008474A4">
      <w:pPr>
        <w:spacing w:after="0" w:line="240" w:lineRule="auto"/>
        <w:jc w:val="both"/>
        <w:rPr>
          <w:rFonts w:ascii="Times New Roman" w:hAnsi="Times New Roman"/>
          <w:b/>
          <w:lang w:val="lt-LT"/>
        </w:rPr>
      </w:pPr>
    </w:p>
    <w:p w14:paraId="1E7C0E16"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r w:rsidRPr="00527920">
        <w:rPr>
          <w:sz w:val="22"/>
          <w:szCs w:val="22"/>
        </w:rPr>
        <w:t xml:space="preserve">63. Mažos vertės pirkimai gali būti atliekami visais šiose Taisyklėse nustatytais supaprastintų pirkimo būdais, atsižvelgiant į šių būdų pasirinkimo sąlygas. </w:t>
      </w:r>
    </w:p>
    <w:p w14:paraId="18353384"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r w:rsidRPr="00527920">
        <w:rPr>
          <w:sz w:val="22"/>
          <w:szCs w:val="22"/>
        </w:rPr>
        <w:t>64. Bendravimas su tiekėjais gali vykti žodžiu arba raštu, tačiau kiekviename atskirame pirkime taikoma vienoda su visais tiekėjais bendravimo forma. Žodžiu gali būti bendraujama (kreipiamasi į tiekėjus, pateikiami pasiūlymai), kai pirkimas vykdomas apklausos būdu ir:</w:t>
      </w:r>
    </w:p>
    <w:p w14:paraId="4C061A68"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r w:rsidRPr="00527920">
        <w:rPr>
          <w:sz w:val="22"/>
          <w:szCs w:val="22"/>
        </w:rPr>
        <w:t xml:space="preserve">64.1. pirkimo sutarties vertė yra ne didesnė kaip </w:t>
      </w:r>
      <w:r w:rsidRPr="00527920">
        <w:rPr>
          <w:rFonts w:eastAsia="Calibri"/>
          <w:sz w:val="22"/>
          <w:szCs w:val="22"/>
        </w:rPr>
        <w:t>3000 EUR</w:t>
      </w:r>
      <w:r w:rsidRPr="00527920">
        <w:rPr>
          <w:sz w:val="22"/>
          <w:szCs w:val="22"/>
        </w:rPr>
        <w:t xml:space="preserve"> (be pridėtinės vertės mokesčio);</w:t>
      </w:r>
    </w:p>
    <w:p w14:paraId="212FDE40"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r w:rsidRPr="00527920">
        <w:rPr>
          <w:sz w:val="22"/>
          <w:szCs w:val="22"/>
        </w:rPr>
        <w:t xml:space="preserve">64.2. dėl įvykių, kurių JMVMC negalėjo iš anksto numatyti, būtina skubiai įsigyti reikalingų prekių, paslaugų ar darbų, o vykdant apklausą prekių, paslaugų ar darbų nepavyktų įsigyti laiku. </w:t>
      </w:r>
    </w:p>
    <w:p w14:paraId="446E0841"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r w:rsidRPr="00527920">
        <w:rPr>
          <w:sz w:val="22"/>
          <w:szCs w:val="22"/>
        </w:rPr>
        <w:t>65. JMVMC, atlikdama mažos vertės pirkimus, kurių vertė ne didesnė kaip 43 500 EUR (be pridėtinės vertės mokesčio), gali pasinaudoti viešai tiekėjų pateikta informacija (pvz., reklama internete, spaudoje ir kt.) apie siūlomas prekes, paslaugas, darbus. Toks informacijos gavimas prilyginamas žodinei tiekėjų apklausai. Kai apklausa vykdoma žodžiu, pirkimo dokumentai gali būti ir nerengiami.</w:t>
      </w:r>
    </w:p>
    <w:p w14:paraId="4C3F78A2"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r w:rsidRPr="00527920">
        <w:rPr>
          <w:sz w:val="22"/>
          <w:szCs w:val="22"/>
        </w:rPr>
        <w:t xml:space="preserve">66. Raštu pasiūlymus gali būti prašoma pateikti faksu, elektroniniu paštu, CVP IS priemonėmis ar vokuose. JMVMC gali nereikalauti, kad pasiūlymas būtų pasirašytas, elektroninėmis priemonėmis pateikiamas pasiūlymas – užkoduotas (užšifruotas).  </w:t>
      </w:r>
    </w:p>
    <w:p w14:paraId="3A03C295" w14:textId="77777777" w:rsidR="008474A4" w:rsidRPr="00527920" w:rsidRDefault="008474A4" w:rsidP="008474A4">
      <w:pPr>
        <w:pStyle w:val="numpar1"/>
        <w:suppressAutoHyphens/>
        <w:autoSpaceDE w:val="0"/>
        <w:autoSpaceDN w:val="0"/>
        <w:adjustRightInd w:val="0"/>
        <w:spacing w:before="0" w:beforeAutospacing="0" w:after="0" w:afterAutospacing="0"/>
        <w:ind w:firstLine="540"/>
        <w:jc w:val="both"/>
        <w:textAlignment w:val="center"/>
        <w:rPr>
          <w:sz w:val="22"/>
          <w:szCs w:val="22"/>
        </w:rPr>
      </w:pPr>
    </w:p>
    <w:p w14:paraId="3D4C9EE7" w14:textId="77777777" w:rsidR="008474A4" w:rsidRPr="00527920" w:rsidRDefault="008474A4" w:rsidP="008474A4">
      <w:pPr>
        <w:pStyle w:val="Hyperlink1"/>
        <w:spacing w:line="240" w:lineRule="auto"/>
        <w:ind w:firstLine="540"/>
        <w:rPr>
          <w:rFonts w:eastAsia="Calibri"/>
          <w:color w:val="auto"/>
          <w:sz w:val="22"/>
          <w:szCs w:val="22"/>
          <w:lang w:val="lt-LT"/>
        </w:rPr>
      </w:pPr>
    </w:p>
    <w:p w14:paraId="3F78D66A"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XIII. SUPAPRASTINTŲ PIRKIMŲ DOKUMENTAVIMAS IR ATASKAITŲ PATEIKIMAS</w:t>
      </w:r>
    </w:p>
    <w:p w14:paraId="19C679D3" w14:textId="77777777" w:rsidR="008474A4" w:rsidRPr="00527920" w:rsidRDefault="008474A4" w:rsidP="008474A4">
      <w:pPr>
        <w:pStyle w:val="Hyperlink1"/>
        <w:spacing w:line="240" w:lineRule="auto"/>
        <w:rPr>
          <w:lang w:val="lt-LT"/>
        </w:rPr>
      </w:pPr>
    </w:p>
    <w:p w14:paraId="6E3C5AE8"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67. Pirkimas gali būti neregistruojamas pirkimų žurnale, jeigu:</w:t>
      </w:r>
    </w:p>
    <w:p w14:paraId="1C786C85" w14:textId="77777777" w:rsidR="008474A4" w:rsidRPr="00527920" w:rsidRDefault="008474A4" w:rsidP="008474A4">
      <w:pPr>
        <w:pStyle w:val="Hyperlink1"/>
        <w:spacing w:line="240" w:lineRule="auto"/>
        <w:ind w:firstLine="540"/>
        <w:rPr>
          <w:sz w:val="22"/>
          <w:szCs w:val="22"/>
          <w:lang w:val="lt-LT"/>
        </w:rPr>
      </w:pPr>
      <w:r w:rsidRPr="00527920">
        <w:rPr>
          <w:sz w:val="22"/>
          <w:szCs w:val="22"/>
        </w:rPr>
        <w:t>67.1.</w:t>
      </w:r>
      <w:r w:rsidRPr="00527920">
        <w:rPr>
          <w:sz w:val="22"/>
          <w:szCs w:val="22"/>
          <w:lang w:val="lt-LT"/>
        </w:rPr>
        <w:t xml:space="preserve"> vykdomas mažos vertės pirkimas apklausos būdu, o pirkimo suma neviršija 29 EUR (be pridėtinės vertės mokesčio). Tokiu atveju JMVMC išsaugo išlaidas pagrindžiančius dokumentus (pavyzdžiui, fiskalinį kvitą ir (ar) sąskaitą faktūrą), kuriuose įrašo prekių, paslaugų ar darbų kodą (-us) pagal BVPŽ ir Taisyklių punktą, kuriuo vadovaujantis pasirinktas pirkimo būdas. </w:t>
      </w:r>
    </w:p>
    <w:p w14:paraId="52E7F611" w14:textId="066808D5" w:rsidR="008474A4" w:rsidRPr="00527920" w:rsidRDefault="008474A4" w:rsidP="008474A4">
      <w:pPr>
        <w:pStyle w:val="Hyperlink1"/>
        <w:spacing w:line="240" w:lineRule="auto"/>
        <w:ind w:firstLine="540"/>
        <w:rPr>
          <w:sz w:val="22"/>
          <w:szCs w:val="22"/>
          <w:lang w:val="lt-LT"/>
        </w:rPr>
      </w:pPr>
      <w:r w:rsidRPr="00527920">
        <w:rPr>
          <w:sz w:val="22"/>
          <w:szCs w:val="22"/>
          <w:lang w:val="lt-LT"/>
        </w:rPr>
        <w:t xml:space="preserve">67.2. vykdomo mažos vertės pirkimo apklausos būdu suma viršija </w:t>
      </w:r>
      <w:r w:rsidR="007C7EF9">
        <w:rPr>
          <w:sz w:val="22"/>
          <w:szCs w:val="22"/>
          <w:lang w:val="lt-LT"/>
        </w:rPr>
        <w:t xml:space="preserve">29 </w:t>
      </w:r>
      <w:proofErr w:type="spellStart"/>
      <w:r w:rsidR="007C7EF9">
        <w:rPr>
          <w:sz w:val="22"/>
          <w:szCs w:val="22"/>
          <w:lang w:val="lt-LT"/>
        </w:rPr>
        <w:t>Eur</w:t>
      </w:r>
      <w:proofErr w:type="spellEnd"/>
      <w:r w:rsidRPr="00527920">
        <w:rPr>
          <w:sz w:val="22"/>
          <w:szCs w:val="22"/>
          <w:lang w:val="lt-LT"/>
        </w:rPr>
        <w:t xml:space="preserve"> (be pridėtinės vertės mokesčio), tačiau neviršija </w:t>
      </w:r>
      <w:r w:rsidR="007C7EF9">
        <w:rPr>
          <w:sz w:val="22"/>
          <w:szCs w:val="22"/>
          <w:lang w:val="lt-LT"/>
        </w:rPr>
        <w:t xml:space="preserve">57 000 </w:t>
      </w:r>
      <w:proofErr w:type="spellStart"/>
      <w:r w:rsidR="007C7EF9">
        <w:rPr>
          <w:sz w:val="22"/>
          <w:szCs w:val="22"/>
          <w:lang w:val="lt-LT"/>
        </w:rPr>
        <w:t>Eur</w:t>
      </w:r>
      <w:proofErr w:type="spellEnd"/>
      <w:r w:rsidR="007C7EF9">
        <w:rPr>
          <w:sz w:val="22"/>
          <w:szCs w:val="22"/>
          <w:lang w:val="lt-LT"/>
        </w:rPr>
        <w:t xml:space="preserve"> </w:t>
      </w:r>
      <w:r w:rsidRPr="00527920">
        <w:rPr>
          <w:sz w:val="22"/>
          <w:szCs w:val="22"/>
          <w:lang w:val="lt-LT"/>
        </w:rPr>
        <w:t>(be pridėtinės vertės mokesčio), ir apklausiamas tik vienas tiekėjas, o pirkimo sutartis sudaroma raštu.</w:t>
      </w:r>
    </w:p>
    <w:p w14:paraId="27D7DC85" w14:textId="77777777" w:rsidR="008474A4" w:rsidRPr="00527920" w:rsidRDefault="008474A4" w:rsidP="008474A4">
      <w:pPr>
        <w:pStyle w:val="Hyperlink1"/>
        <w:spacing w:line="240" w:lineRule="auto"/>
        <w:ind w:firstLine="540"/>
        <w:rPr>
          <w:sz w:val="22"/>
          <w:szCs w:val="22"/>
          <w:lang w:val="lt-LT"/>
        </w:rPr>
      </w:pPr>
      <w:r w:rsidRPr="00527920">
        <w:rPr>
          <w:rFonts w:eastAsia="Calibri"/>
          <w:color w:val="auto"/>
          <w:sz w:val="22"/>
          <w:szCs w:val="22"/>
          <w:lang w:val="lt-LT"/>
        </w:rPr>
        <w:t xml:space="preserve">68. </w:t>
      </w:r>
      <w:r w:rsidRPr="00527920">
        <w:rPr>
          <w:sz w:val="22"/>
          <w:szCs w:val="22"/>
          <w:lang w:val="lt-LT"/>
        </w:rPr>
        <w:t>Tais atvejais, kai Komisija arba Pirkimo organizatorius registruoja atliktą supaprastintą pirkimą pirkimų žurnale, jame</w:t>
      </w:r>
      <w:r w:rsidRPr="00527920">
        <w:rPr>
          <w:rFonts w:eastAsia="Calibri"/>
          <w:color w:val="auto"/>
          <w:sz w:val="22"/>
          <w:szCs w:val="22"/>
          <w:lang w:val="lt-LT"/>
        </w:rPr>
        <w:t xml:space="preserve"> turi būti šie </w:t>
      </w:r>
      <w:r w:rsidRPr="00527920">
        <w:rPr>
          <w:sz w:val="22"/>
          <w:szCs w:val="22"/>
          <w:lang w:val="lt-LT"/>
        </w:rPr>
        <w:t>rekvizitai: supaprastinto pirkimo pavadinimas, prekių, paslaugų ar darbų kodai pagal BVPŽ, pirkimo sutarties numeris ir sudarymo data bei pirkimo sutarties vertė, tiekėjo pavadinimas, Taisyklių punktas, kuriuo vadovaujantis atliktas pirkimas, jei reikia – kita su pirkimu susijusi informacija.</w:t>
      </w:r>
    </w:p>
    <w:p w14:paraId="1F3394D6"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69. Jei vykdomas mažos vertės pirkimas apklausos būdu ir yra apklausiamas daugiau nei vienas tiekėjas, pirkimo organizatorius pildo mažos vertės pirkimo pažymą. Mažos vertės pirkimo pažyma nepildoma kai:</w:t>
      </w:r>
    </w:p>
    <w:p w14:paraId="18E1AA44" w14:textId="77777777" w:rsidR="008474A4" w:rsidRPr="00527920" w:rsidRDefault="008474A4" w:rsidP="008474A4">
      <w:pPr>
        <w:pStyle w:val="Hyperlink1"/>
        <w:spacing w:line="240" w:lineRule="auto"/>
        <w:ind w:firstLine="540"/>
        <w:rPr>
          <w:sz w:val="22"/>
          <w:szCs w:val="22"/>
          <w:lang w:val="lt-LT"/>
        </w:rPr>
      </w:pPr>
      <w:r w:rsidRPr="00527920">
        <w:rPr>
          <w:sz w:val="22"/>
          <w:szCs w:val="22"/>
        </w:rPr>
        <w:t>69</w:t>
      </w:r>
      <w:r w:rsidRPr="00527920">
        <w:rPr>
          <w:sz w:val="22"/>
          <w:szCs w:val="22"/>
          <w:lang w:val="lt-LT"/>
        </w:rPr>
        <w:t>.1. mažos vertės pirkimas vykdomas žodžiu;</w:t>
      </w:r>
    </w:p>
    <w:p w14:paraId="244DA1FC"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69.2. mažos vertės pirkimas vykdomas CVP IS priemonėmis;</w:t>
      </w:r>
    </w:p>
    <w:p w14:paraId="514C0BA0"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69.3. vykdant mažos vertės pirkimą kreipiamasi tik į vieną tiekėją;</w:t>
      </w:r>
    </w:p>
    <w:p w14:paraId="6D66D31D" w14:textId="77777777" w:rsidR="008474A4" w:rsidRPr="00527920" w:rsidRDefault="008474A4" w:rsidP="008474A4">
      <w:pPr>
        <w:pStyle w:val="Hyperlink1"/>
        <w:spacing w:line="240" w:lineRule="auto"/>
        <w:ind w:firstLine="540"/>
        <w:rPr>
          <w:sz w:val="22"/>
          <w:szCs w:val="22"/>
        </w:rPr>
      </w:pPr>
      <w:r w:rsidRPr="00527920">
        <w:rPr>
          <w:sz w:val="22"/>
          <w:szCs w:val="22"/>
        </w:rPr>
        <w:t xml:space="preserve">69.4. </w:t>
      </w:r>
      <w:r w:rsidRPr="00527920">
        <w:rPr>
          <w:sz w:val="22"/>
          <w:szCs w:val="22"/>
          <w:lang w:val="lt-LT"/>
        </w:rPr>
        <w:t>atliekant Taisyklių 65 punkte nurodytą pirkimą</w:t>
      </w:r>
      <w:r w:rsidRPr="00527920">
        <w:rPr>
          <w:sz w:val="22"/>
          <w:szCs w:val="22"/>
        </w:rPr>
        <w:t>.</w:t>
      </w:r>
    </w:p>
    <w:p w14:paraId="1CBDDF25"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 xml:space="preserve">70. Kai pirkimą vykdo Komisija, kiekvienas jos sprendimas protokoluojamas. Protokole nurodomi Komisijos sprendimo motyvai, pateikiami paaiškinimai, kiekvieno Komisijos nario atskiroji nuomonė. Protokolą pasirašo visi Komisijos posėdyje dalyvavę nariai. </w:t>
      </w:r>
    </w:p>
    <w:p w14:paraId="3B265F97" w14:textId="77777777" w:rsidR="008474A4" w:rsidRPr="00527920" w:rsidRDefault="008474A4" w:rsidP="008474A4">
      <w:pPr>
        <w:pStyle w:val="Hyperlink1"/>
        <w:spacing w:line="240" w:lineRule="auto"/>
        <w:ind w:firstLine="540"/>
        <w:rPr>
          <w:sz w:val="22"/>
          <w:szCs w:val="22"/>
          <w:lang w:val="lt-LT"/>
        </w:rPr>
      </w:pPr>
      <w:r w:rsidRPr="00527920">
        <w:rPr>
          <w:rFonts w:eastAsia="Calibri"/>
          <w:color w:val="auto"/>
          <w:sz w:val="22"/>
          <w:szCs w:val="22"/>
          <w:lang w:val="lt-LT"/>
        </w:rPr>
        <w:t>71</w:t>
      </w:r>
      <w:r w:rsidRPr="00527920">
        <w:rPr>
          <w:sz w:val="22"/>
          <w:szCs w:val="22"/>
          <w:lang w:val="lt-LT"/>
        </w:rPr>
        <w:t>. JMVMC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14:paraId="4A2DF2D4"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sz w:val="22"/>
          <w:szCs w:val="22"/>
          <w:lang w:val="lt-LT"/>
        </w:rPr>
        <w:t xml:space="preserve">72. Pirkimo procedūrų ataskaita pildoma Centrinėje viešųjų pirkimų informacinėje sistemoje Viešųjų pirkimų tarnybos nustatyta tvarka ir terminais ir baigiama pildyti ne vėliau kaip per 5 darbo dienas pasibaigus pirkimui. JMVMC </w:t>
      </w:r>
      <w:r w:rsidRPr="00527920">
        <w:rPr>
          <w:rFonts w:eastAsia="Calibri"/>
          <w:color w:val="auto"/>
          <w:sz w:val="22"/>
          <w:szCs w:val="22"/>
          <w:lang w:val="lt-LT"/>
        </w:rPr>
        <w:t>privalo Viešųjų pirkimų tarnybai pagal jos nustatytas formas ir reikalavimus pateikti visų per finansinius metus atliktų mažos vertės pirkimų ataskaitą.</w:t>
      </w:r>
    </w:p>
    <w:p w14:paraId="5FC99A16"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73. JMVMC privalo Viešųjų pirkimų tarnybai pagal jos nustatytas formas ir reikalavimus raštu pateikti visų per kalendorinius metus atliktų pirkimų ataskaitą:</w:t>
      </w:r>
    </w:p>
    <w:p w14:paraId="54292D7C"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73.1. kai pagal preliminariąsias sutartis sudaromos pagrindinės pirkimo sutartys;</w:t>
      </w:r>
    </w:p>
    <w:p w14:paraId="4AC2D2AD"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73.2. supaprastintų pirkimų, atliktų pagal Viešųjų pirkimų įstatymo 91 straipsnio reikalavimus;</w:t>
      </w:r>
    </w:p>
    <w:p w14:paraId="2F190E84"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73.3. mažos vertės pirkimų.</w:t>
      </w:r>
    </w:p>
    <w:p w14:paraId="6F4EA55B" w14:textId="77777777" w:rsidR="008474A4" w:rsidRPr="00527920" w:rsidRDefault="008474A4" w:rsidP="008474A4">
      <w:pPr>
        <w:pStyle w:val="Hyperlink1"/>
        <w:spacing w:line="240" w:lineRule="auto"/>
        <w:ind w:firstLine="540"/>
        <w:rPr>
          <w:sz w:val="22"/>
          <w:szCs w:val="22"/>
          <w:lang w:val="lt-LT"/>
        </w:rPr>
      </w:pPr>
      <w:r w:rsidRPr="00527920">
        <w:rPr>
          <w:sz w:val="22"/>
          <w:szCs w:val="22"/>
          <w:lang w:val="lt-LT"/>
        </w:rPr>
        <w:t>73.4. Taisyklių 25.4.1 punkte nurodytų pirkimų.</w:t>
      </w:r>
    </w:p>
    <w:p w14:paraId="372A983C"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74. Pirkimo sutartys, kiti su pirkimu susiję dokumentai, nepaisant jų pateikimo būdo, formos ir laikmenos, saugomi Lietuvos Respublikos dokumentų ir archyvų įstatymo (Žin., 1995, Nr. 107-2389; 2004, Nr. 57-1982) nustatyta tvarka, tačiau ne mažiau kaip 4 metus nuo pirkimo pabaigos.</w:t>
      </w:r>
    </w:p>
    <w:p w14:paraId="781EF928" w14:textId="77777777" w:rsidR="008474A4" w:rsidRPr="00527920" w:rsidRDefault="008474A4" w:rsidP="008474A4">
      <w:pPr>
        <w:pStyle w:val="Hyperlink1"/>
        <w:spacing w:line="240" w:lineRule="auto"/>
        <w:ind w:firstLine="0"/>
        <w:rPr>
          <w:rFonts w:eastAsia="Calibri"/>
          <w:color w:val="auto"/>
          <w:sz w:val="22"/>
          <w:szCs w:val="22"/>
          <w:lang w:val="lt-LT"/>
        </w:rPr>
      </w:pPr>
    </w:p>
    <w:p w14:paraId="574958AF" w14:textId="77777777" w:rsidR="008474A4" w:rsidRPr="00527920" w:rsidRDefault="008474A4" w:rsidP="008474A4">
      <w:pPr>
        <w:pStyle w:val="Hyperlink1"/>
        <w:spacing w:line="240" w:lineRule="auto"/>
        <w:ind w:firstLine="0"/>
        <w:rPr>
          <w:rFonts w:eastAsia="Calibri"/>
          <w:color w:val="auto"/>
          <w:sz w:val="22"/>
          <w:szCs w:val="22"/>
          <w:lang w:val="lt-LT"/>
        </w:rPr>
      </w:pPr>
    </w:p>
    <w:p w14:paraId="33DC13CE"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XIV. GINČŲ NAGRINĖJIMAS</w:t>
      </w:r>
    </w:p>
    <w:p w14:paraId="1CF0A4B3" w14:textId="77777777" w:rsidR="008474A4" w:rsidRPr="00527920" w:rsidRDefault="008474A4" w:rsidP="008474A4">
      <w:pPr>
        <w:spacing w:after="0" w:line="240" w:lineRule="auto"/>
        <w:jc w:val="both"/>
        <w:rPr>
          <w:rFonts w:ascii="Times New Roman" w:hAnsi="Times New Roman"/>
          <w:lang w:val="lt-LT"/>
        </w:rPr>
      </w:pPr>
    </w:p>
    <w:p w14:paraId="56EB18DB"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75. Ginčų nagrinėjimas, žalos atlyginimas, pirkimo sutarties pripažinimas negaliojančia, alternatyvios sankcijos, Europos Bendrijos teisės pažeidimų nagrinėjami, vadovaujantis Viešųjų pirkimų įstatymo V skyriaus nuostatomis.</w:t>
      </w:r>
    </w:p>
    <w:p w14:paraId="14255B62" w14:textId="77777777" w:rsidR="008474A4" w:rsidRPr="00527920" w:rsidRDefault="008474A4" w:rsidP="008474A4">
      <w:pPr>
        <w:spacing w:after="0" w:line="240" w:lineRule="auto"/>
        <w:jc w:val="center"/>
        <w:rPr>
          <w:rFonts w:ascii="Times New Roman" w:hAnsi="Times New Roman"/>
          <w:b/>
          <w:lang w:val="lt-LT"/>
        </w:rPr>
      </w:pPr>
      <w:bookmarkStart w:id="2" w:name="_Toc378081117"/>
      <w:bookmarkStart w:id="3" w:name="_Toc379362896"/>
    </w:p>
    <w:p w14:paraId="782F7F90" w14:textId="77777777" w:rsidR="008474A4" w:rsidRPr="00527920" w:rsidRDefault="008474A4" w:rsidP="008474A4">
      <w:pPr>
        <w:spacing w:after="0" w:line="240" w:lineRule="auto"/>
        <w:jc w:val="center"/>
        <w:rPr>
          <w:rFonts w:ascii="Times New Roman" w:hAnsi="Times New Roman"/>
          <w:b/>
          <w:lang w:val="lt-LT"/>
        </w:rPr>
      </w:pPr>
    </w:p>
    <w:p w14:paraId="513DA3A8" w14:textId="77777777" w:rsidR="008474A4" w:rsidRPr="00527920" w:rsidRDefault="008474A4" w:rsidP="008474A4">
      <w:pPr>
        <w:spacing w:after="0" w:line="240" w:lineRule="auto"/>
        <w:jc w:val="center"/>
        <w:rPr>
          <w:rFonts w:ascii="Times New Roman" w:hAnsi="Times New Roman"/>
          <w:b/>
          <w:lang w:val="lt-LT"/>
        </w:rPr>
      </w:pPr>
      <w:r w:rsidRPr="00527920">
        <w:rPr>
          <w:rFonts w:ascii="Times New Roman" w:hAnsi="Times New Roman"/>
          <w:b/>
          <w:lang w:val="lt-LT"/>
        </w:rPr>
        <w:t>XV. BAIGIAMOSIOS NUOSTATOS</w:t>
      </w:r>
      <w:bookmarkEnd w:id="2"/>
      <w:bookmarkEnd w:id="3"/>
    </w:p>
    <w:p w14:paraId="44BC570C" w14:textId="77777777" w:rsidR="008474A4" w:rsidRPr="00527920" w:rsidRDefault="008474A4" w:rsidP="008474A4">
      <w:pPr>
        <w:spacing w:after="0" w:line="240" w:lineRule="auto"/>
        <w:jc w:val="both"/>
        <w:rPr>
          <w:rFonts w:ascii="Times New Roman" w:hAnsi="Times New Roman"/>
          <w:b/>
          <w:lang w:val="lt-LT"/>
        </w:rPr>
      </w:pPr>
    </w:p>
    <w:p w14:paraId="08643A3C" w14:textId="77777777" w:rsidR="008474A4" w:rsidRPr="00527920" w:rsidRDefault="008474A4" w:rsidP="008474A4">
      <w:pPr>
        <w:pStyle w:val="Default"/>
        <w:ind w:firstLine="539"/>
        <w:jc w:val="both"/>
        <w:rPr>
          <w:rFonts w:eastAsia="Calibri"/>
          <w:color w:val="auto"/>
          <w:sz w:val="22"/>
          <w:szCs w:val="22"/>
          <w:lang w:eastAsia="en-US"/>
        </w:rPr>
      </w:pPr>
      <w:r w:rsidRPr="00527920">
        <w:rPr>
          <w:rFonts w:eastAsia="Calibri"/>
          <w:color w:val="auto"/>
          <w:sz w:val="22"/>
          <w:szCs w:val="22"/>
        </w:rPr>
        <w:t xml:space="preserve">76. </w:t>
      </w:r>
      <w:r w:rsidRPr="00527920">
        <w:rPr>
          <w:rFonts w:eastAsia="Calibri"/>
          <w:color w:val="auto"/>
          <w:sz w:val="22"/>
          <w:szCs w:val="22"/>
          <w:lang w:eastAsia="en-US"/>
        </w:rPr>
        <w:t>Jei išaiškėja</w:t>
      </w:r>
      <w:r w:rsidRPr="00527920">
        <w:rPr>
          <w:rFonts w:eastAsia="Calibri"/>
          <w:color w:val="auto"/>
          <w:sz w:val="22"/>
          <w:szCs w:val="22"/>
        </w:rPr>
        <w:t xml:space="preserve"> kolizijos tarp pirkimo dokumentuose nustatytų normų ir šiose Taisyklėse nustatytų normų, taikomos šiose Taisyklėse įtvirtintos teisės normos. Jei išaiškėja kolizijos tarp šiose Taisyklėse nustatytų normų ir Viešųjų pirkimų įstatyme ir (ar) jį įgyvendinančiuose teisės aktuose nustatytų normų, taikomos atitinkamame teisės akte įtvirtintos teisės normos. </w:t>
      </w:r>
      <w:r w:rsidRPr="00527920">
        <w:rPr>
          <w:sz w:val="23"/>
          <w:szCs w:val="23"/>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w:t>
      </w:r>
      <w:r w:rsidRPr="00527920">
        <w:rPr>
          <w:rFonts w:eastAsia="Calibri"/>
          <w:color w:val="auto"/>
          <w:sz w:val="22"/>
          <w:szCs w:val="22"/>
          <w:lang w:eastAsia="en-US"/>
        </w:rPr>
        <w:t xml:space="preserve">teisės aktams, kartu atsižvelgiant į pasikeitusį, norminiuose teisės aktuose įtvirtintą teisinį reguliavimą ir (ar) pasikeitusias rekomendacinio pobūdžio dokumentų nuostatas. </w:t>
      </w:r>
    </w:p>
    <w:p w14:paraId="081ABF3B" w14:textId="77777777" w:rsidR="008474A4" w:rsidRPr="00527920" w:rsidRDefault="008474A4" w:rsidP="008474A4">
      <w:pPr>
        <w:pStyle w:val="Default"/>
        <w:ind w:firstLine="539"/>
        <w:jc w:val="both"/>
        <w:rPr>
          <w:rFonts w:eastAsia="Calibri"/>
          <w:color w:val="auto"/>
          <w:sz w:val="22"/>
          <w:szCs w:val="22"/>
        </w:rPr>
      </w:pPr>
      <w:r w:rsidRPr="00527920">
        <w:rPr>
          <w:rFonts w:eastAsia="Calibri"/>
          <w:color w:val="auto"/>
          <w:sz w:val="22"/>
          <w:szCs w:val="22"/>
        </w:rPr>
        <w:t>77. Taisyklėse neapibrėžtai pirkimų procedūrų tvarkai tiesiogiai taikomas Viešųjų pirkimų įstatymas ir (ar) jį įgyvendinančiuose teisės aktuose nustatytos normos.</w:t>
      </w:r>
    </w:p>
    <w:p w14:paraId="0526ED17"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78. Taisyklės yra viešas dokumentas, kuris Viešųjų pirkimų įstatymo nustatyta tvarka yra paskelbtas CVP IS ir JMVMC interneto svetainėje.</w:t>
      </w:r>
    </w:p>
    <w:p w14:paraId="416236BD" w14:textId="77777777" w:rsidR="008474A4" w:rsidRPr="00527920" w:rsidRDefault="008474A4" w:rsidP="008474A4">
      <w:pPr>
        <w:pStyle w:val="Hyperlink1"/>
        <w:spacing w:line="240" w:lineRule="auto"/>
        <w:ind w:firstLine="540"/>
        <w:rPr>
          <w:rFonts w:eastAsia="Calibri"/>
          <w:color w:val="auto"/>
          <w:sz w:val="22"/>
          <w:szCs w:val="22"/>
          <w:lang w:val="lt-LT"/>
        </w:rPr>
      </w:pPr>
      <w:r w:rsidRPr="00527920">
        <w:rPr>
          <w:rFonts w:eastAsia="Calibri"/>
          <w:color w:val="auto"/>
          <w:sz w:val="22"/>
          <w:szCs w:val="22"/>
          <w:lang w:val="lt-LT"/>
        </w:rPr>
        <w:t>79. Taisyklių nuostatas pažeidę JMVMC darbuotojai atsako teisės aktų nustatyta tvarka.</w:t>
      </w:r>
    </w:p>
    <w:p w14:paraId="6FDAD104" w14:textId="77777777" w:rsidR="008474A4" w:rsidRPr="00527920" w:rsidRDefault="008474A4" w:rsidP="008474A4">
      <w:pPr>
        <w:ind w:firstLine="720"/>
        <w:jc w:val="center"/>
        <w:rPr>
          <w:rFonts w:ascii="Times New Roman" w:hAnsi="Times New Roman"/>
        </w:rPr>
      </w:pPr>
      <w:r w:rsidRPr="00527920">
        <w:rPr>
          <w:rFonts w:ascii="Times New Roman" w:hAnsi="Times New Roman"/>
          <w:lang w:val="lt-LT"/>
        </w:rPr>
        <w:t>______________________________</w:t>
      </w:r>
    </w:p>
    <w:p w14:paraId="389176EC" w14:textId="77777777" w:rsidR="00527920" w:rsidRPr="00527920" w:rsidRDefault="00527920">
      <w:pPr>
        <w:spacing w:after="0" w:line="240" w:lineRule="auto"/>
        <w:rPr>
          <w:rFonts w:ascii="Times New Roman" w:hAnsi="Times New Roman"/>
          <w:b/>
        </w:rPr>
      </w:pPr>
      <w:r w:rsidRPr="00527920">
        <w:rPr>
          <w:rFonts w:ascii="Times New Roman" w:hAnsi="Times New Roman"/>
          <w:b/>
        </w:rPr>
        <w:br w:type="page"/>
      </w:r>
    </w:p>
    <w:p w14:paraId="3F8C07F0" w14:textId="77777777" w:rsidR="00527920" w:rsidRDefault="00527920" w:rsidP="00527920">
      <w:pPr>
        <w:jc w:val="center"/>
        <w:rPr>
          <w:rFonts w:ascii="Times New Roman" w:hAnsi="Times New Roman"/>
          <w:b/>
        </w:rPr>
      </w:pPr>
    </w:p>
    <w:p w14:paraId="20ABE6E3" w14:textId="77777777" w:rsidR="00527920" w:rsidRPr="00527920" w:rsidRDefault="00527920" w:rsidP="00527920">
      <w:pPr>
        <w:rPr>
          <w:rFonts w:ascii="Times New Roman" w:hAnsi="Times New Roman"/>
        </w:rPr>
      </w:pPr>
    </w:p>
    <w:sectPr w:rsidR="00527920" w:rsidRPr="00527920" w:rsidSect="004A1E3F">
      <w:footerReference w:type="even" r:id="rId8"/>
      <w:footerReference w:type="default" r:id="rId9"/>
      <w:pgSz w:w="11900" w:h="16840"/>
      <w:pgMar w:top="568" w:right="900" w:bottom="0"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1007F" w14:textId="77777777" w:rsidR="00971F4C" w:rsidRDefault="00971F4C" w:rsidP="008474A4">
      <w:pPr>
        <w:spacing w:after="0" w:line="240" w:lineRule="auto"/>
      </w:pPr>
      <w:r>
        <w:separator/>
      </w:r>
    </w:p>
  </w:endnote>
  <w:endnote w:type="continuationSeparator" w:id="0">
    <w:p w14:paraId="3C3D8B64" w14:textId="77777777" w:rsidR="00971F4C" w:rsidRDefault="00971F4C" w:rsidP="0084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3CAF" w14:textId="77777777" w:rsidR="004A1E3F" w:rsidRDefault="004A1E3F" w:rsidP="00847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BE569" w14:textId="77777777" w:rsidR="004A1E3F" w:rsidRDefault="004A1E3F" w:rsidP="008474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78E5" w14:textId="77777777" w:rsidR="004A1E3F" w:rsidRDefault="004A1E3F" w:rsidP="008474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BD5CE" w14:textId="77777777" w:rsidR="00971F4C" w:rsidRDefault="00971F4C" w:rsidP="008474A4">
      <w:pPr>
        <w:spacing w:after="0" w:line="240" w:lineRule="auto"/>
      </w:pPr>
      <w:r>
        <w:separator/>
      </w:r>
    </w:p>
  </w:footnote>
  <w:footnote w:type="continuationSeparator" w:id="0">
    <w:p w14:paraId="70A32BA1" w14:textId="77777777" w:rsidR="00971F4C" w:rsidRDefault="00971F4C" w:rsidP="008474A4">
      <w:pPr>
        <w:spacing w:after="0" w:line="240" w:lineRule="auto"/>
      </w:pPr>
      <w:r>
        <w:continuationSeparator/>
      </w:r>
    </w:p>
  </w:footnote>
  <w:footnote w:id="1">
    <w:p w14:paraId="0E0005F5" w14:textId="77777777" w:rsidR="004A1E3F" w:rsidRDefault="004A1E3F" w:rsidP="008474A4">
      <w:pPr>
        <w:pStyle w:val="tajtip"/>
        <w:tabs>
          <w:tab w:val="left" w:pos="142"/>
        </w:tabs>
        <w:spacing w:before="0" w:beforeAutospacing="0" w:after="0" w:afterAutospacing="0"/>
        <w:jc w:val="both"/>
        <w:rPr>
          <w:iCs/>
          <w:color w:val="000000"/>
          <w:sz w:val="20"/>
          <w:szCs w:val="20"/>
          <w:lang w:eastAsia="en-US"/>
        </w:rPr>
      </w:pPr>
      <w:r>
        <w:rPr>
          <w:rStyle w:val="FootnoteReference"/>
        </w:rPr>
        <w:footnoteRef/>
      </w:r>
      <w:r>
        <w:t xml:space="preserve"> </w:t>
      </w:r>
      <w:r w:rsidRPr="00B70427">
        <w:rPr>
          <w:iCs/>
          <w:color w:val="000000"/>
          <w:sz w:val="20"/>
          <w:szCs w:val="20"/>
          <w:lang w:eastAsia="en-US"/>
        </w:rPr>
        <w:t>Bendrasis viešųjų pirkimų žodynas (BVPŽ) – viešuosiuose pirkimuose taikoma klasifikacijos sistema, priimta Reglamentu (EB) Nr. 2195/2002 ir užtikrinanti, kad ji atitinka kitus galiojančius klasifikatorius. Jeigu dėl Viešųjų pirkimų įstatymo 1 ir 2 priedėliuose nurodytų CPV ir atitinkamai Ekonominės veiklos rūšių klasifikatoriaus, nacionalinės Statistinio Europos Bendrijos Ekonominės veiklos rūšių klasifikatoriaus (NACE 1 red.) versijos (toliau – EVRK) ar Laikinojo svarbiausio produktų klasifikatoriaus (toliau – CPC) kodų apibrėžimų nesutapimo galimas skirtingas šio įstatymo taikymo aiškinimas, viršenybė teikiama EVRK ir CPC klasifikatoriams.</w:t>
      </w:r>
    </w:p>
    <w:p w14:paraId="31F140F3" w14:textId="77777777" w:rsidR="004A1E3F" w:rsidRDefault="004A1E3F" w:rsidP="008474A4">
      <w:pPr>
        <w:pStyle w:val="tajtip"/>
        <w:spacing w:before="0" w:beforeAutospacing="0" w:after="0" w:afterAutospacing="0"/>
        <w:jc w:val="both"/>
        <w:rPr>
          <w:iCs/>
          <w:color w:val="000000"/>
          <w:sz w:val="20"/>
          <w:szCs w:val="20"/>
          <w:lang w:eastAsia="en-US"/>
        </w:rPr>
      </w:pPr>
    </w:p>
    <w:p w14:paraId="0F5585EB" w14:textId="77777777" w:rsidR="004A1E3F" w:rsidRPr="00B70427" w:rsidRDefault="004A1E3F" w:rsidP="008474A4">
      <w:pPr>
        <w:pStyle w:val="tajtip"/>
        <w:spacing w:before="0" w:beforeAutospacing="0" w:after="0" w:afterAutospacing="0"/>
        <w:jc w:val="both"/>
        <w:rPr>
          <w:iCs/>
          <w:color w:val="000000"/>
          <w:sz w:val="20"/>
          <w:szCs w:val="20"/>
          <w:lang w:eastAsia="en-US"/>
        </w:rPr>
      </w:pPr>
      <w:r w:rsidRPr="00B70427">
        <w:rPr>
          <w:iCs/>
          <w:color w:val="000000"/>
          <w:sz w:val="20"/>
          <w:szCs w:val="20"/>
          <w:lang w:eastAsia="en-US"/>
        </w:rPr>
        <w:t>BVPŽ ir kiti klasifikatoriai paskelbti Viešųjų pirkimų tarnybos tinklalapyje www.vpt.lt skilties „Teisinė informacija“ dalyje „Klasifikatoriai“.</w:t>
      </w:r>
    </w:p>
    <w:p w14:paraId="5EFF4177" w14:textId="77777777" w:rsidR="004A1E3F" w:rsidRPr="00B70427" w:rsidRDefault="004A1E3F" w:rsidP="008474A4">
      <w:pPr>
        <w:pStyle w:val="FootnoteText"/>
        <w:rPr>
          <w:lang w:val="lt-LT"/>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D6A"/>
    <w:multiLevelType w:val="hybridMultilevel"/>
    <w:tmpl w:val="390875CE"/>
    <w:lvl w:ilvl="0" w:tplc="85CEA2A6">
      <w:start w:val="43"/>
      <w:numFmt w:val="decimal"/>
      <w:lvlText w:val="%1."/>
      <w:lvlJc w:val="left"/>
      <w:pPr>
        <w:ind w:left="1087" w:hanging="360"/>
      </w:pPr>
      <w:rPr>
        <w:rFonts w:hint="default"/>
      </w:rPr>
    </w:lvl>
    <w:lvl w:ilvl="1" w:tplc="04270019" w:tentative="1">
      <w:start w:val="1"/>
      <w:numFmt w:val="lowerLetter"/>
      <w:lvlText w:val="%2."/>
      <w:lvlJc w:val="left"/>
      <w:pPr>
        <w:ind w:left="1807" w:hanging="360"/>
      </w:pPr>
    </w:lvl>
    <w:lvl w:ilvl="2" w:tplc="0427001B" w:tentative="1">
      <w:start w:val="1"/>
      <w:numFmt w:val="lowerRoman"/>
      <w:lvlText w:val="%3."/>
      <w:lvlJc w:val="right"/>
      <w:pPr>
        <w:ind w:left="2527" w:hanging="180"/>
      </w:pPr>
    </w:lvl>
    <w:lvl w:ilvl="3" w:tplc="0427000F" w:tentative="1">
      <w:start w:val="1"/>
      <w:numFmt w:val="decimal"/>
      <w:lvlText w:val="%4."/>
      <w:lvlJc w:val="left"/>
      <w:pPr>
        <w:ind w:left="3247" w:hanging="360"/>
      </w:pPr>
    </w:lvl>
    <w:lvl w:ilvl="4" w:tplc="04270019" w:tentative="1">
      <w:start w:val="1"/>
      <w:numFmt w:val="lowerLetter"/>
      <w:lvlText w:val="%5."/>
      <w:lvlJc w:val="left"/>
      <w:pPr>
        <w:ind w:left="3967" w:hanging="360"/>
      </w:pPr>
    </w:lvl>
    <w:lvl w:ilvl="5" w:tplc="0427001B" w:tentative="1">
      <w:start w:val="1"/>
      <w:numFmt w:val="lowerRoman"/>
      <w:lvlText w:val="%6."/>
      <w:lvlJc w:val="right"/>
      <w:pPr>
        <w:ind w:left="4687" w:hanging="180"/>
      </w:pPr>
    </w:lvl>
    <w:lvl w:ilvl="6" w:tplc="0427000F" w:tentative="1">
      <w:start w:val="1"/>
      <w:numFmt w:val="decimal"/>
      <w:lvlText w:val="%7."/>
      <w:lvlJc w:val="left"/>
      <w:pPr>
        <w:ind w:left="5407" w:hanging="360"/>
      </w:pPr>
    </w:lvl>
    <w:lvl w:ilvl="7" w:tplc="04270019" w:tentative="1">
      <w:start w:val="1"/>
      <w:numFmt w:val="lowerLetter"/>
      <w:lvlText w:val="%8."/>
      <w:lvlJc w:val="left"/>
      <w:pPr>
        <w:ind w:left="6127" w:hanging="360"/>
      </w:pPr>
    </w:lvl>
    <w:lvl w:ilvl="8" w:tplc="0427001B" w:tentative="1">
      <w:start w:val="1"/>
      <w:numFmt w:val="lowerRoman"/>
      <w:lvlText w:val="%9."/>
      <w:lvlJc w:val="right"/>
      <w:pPr>
        <w:ind w:left="6847" w:hanging="180"/>
      </w:pPr>
    </w:lvl>
  </w:abstractNum>
  <w:abstractNum w:abstractNumId="1">
    <w:nsid w:val="346544E5"/>
    <w:multiLevelType w:val="hybridMultilevel"/>
    <w:tmpl w:val="632E47D8"/>
    <w:lvl w:ilvl="0" w:tplc="4B849960">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CB7BD5"/>
    <w:multiLevelType w:val="hybridMultilevel"/>
    <w:tmpl w:val="5B42818C"/>
    <w:lvl w:ilvl="0" w:tplc="A8BA748A">
      <w:start w:val="34"/>
      <w:numFmt w:val="decimal"/>
      <w:lvlText w:val="%1."/>
      <w:lvlJc w:val="left"/>
      <w:pPr>
        <w:ind w:left="1222" w:hanging="360"/>
      </w:pPr>
      <w:rPr>
        <w:rFonts w:hint="default"/>
      </w:r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A4"/>
    <w:rsid w:val="00040BB1"/>
    <w:rsid w:val="00177A62"/>
    <w:rsid w:val="001875BC"/>
    <w:rsid w:val="003860B7"/>
    <w:rsid w:val="0045004D"/>
    <w:rsid w:val="004A1E3F"/>
    <w:rsid w:val="00527920"/>
    <w:rsid w:val="007C7EF9"/>
    <w:rsid w:val="008474A4"/>
    <w:rsid w:val="00971F4C"/>
    <w:rsid w:val="009A03AA"/>
    <w:rsid w:val="00BD0EB2"/>
    <w:rsid w:val="00BD2EFA"/>
    <w:rsid w:val="00D21E04"/>
    <w:rsid w:val="00D4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16E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A4"/>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8474A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8474A4"/>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Hyperlink1">
    <w:name w:val="Hyperlink1"/>
    <w:basedOn w:val="Normal"/>
    <w:rsid w:val="008474A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Hyperlink">
    <w:name w:val="Hyperlink"/>
    <w:rsid w:val="008474A4"/>
    <w:rPr>
      <w:color w:val="0000FF"/>
      <w:u w:val="single"/>
    </w:rPr>
  </w:style>
  <w:style w:type="paragraph" w:styleId="NormalWeb">
    <w:name w:val="Normal (Web)"/>
    <w:basedOn w:val="Normal"/>
    <w:unhideWhenUsed/>
    <w:rsid w:val="008474A4"/>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tajtip">
    <w:name w:val="tajtip"/>
    <w:basedOn w:val="Normal"/>
    <w:rsid w:val="008474A4"/>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numpar1">
    <w:name w:val="numpar1"/>
    <w:basedOn w:val="Normal"/>
    <w:rsid w:val="008474A4"/>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Footer">
    <w:name w:val="footer"/>
    <w:basedOn w:val="Normal"/>
    <w:link w:val="FooterChar"/>
    <w:rsid w:val="008474A4"/>
    <w:pPr>
      <w:tabs>
        <w:tab w:val="center" w:pos="4320"/>
        <w:tab w:val="right" w:pos="8640"/>
      </w:tabs>
    </w:pPr>
  </w:style>
  <w:style w:type="character" w:customStyle="1" w:styleId="FooterChar">
    <w:name w:val="Footer Char"/>
    <w:basedOn w:val="DefaultParagraphFont"/>
    <w:link w:val="Footer"/>
    <w:rsid w:val="008474A4"/>
    <w:rPr>
      <w:rFonts w:ascii="Calibri" w:eastAsia="Calibri" w:hAnsi="Calibri" w:cs="Times New Roman"/>
      <w:sz w:val="22"/>
      <w:szCs w:val="22"/>
    </w:rPr>
  </w:style>
  <w:style w:type="character" w:styleId="PageNumber">
    <w:name w:val="page number"/>
    <w:basedOn w:val="DefaultParagraphFont"/>
    <w:rsid w:val="008474A4"/>
  </w:style>
  <w:style w:type="paragraph" w:customStyle="1" w:styleId="PAVADINIMAI">
    <w:name w:val="PAVADINIMAI"/>
    <w:basedOn w:val="Heading1"/>
    <w:autoRedefine/>
    <w:rsid w:val="008474A4"/>
    <w:pPr>
      <w:keepLines w:val="0"/>
      <w:tabs>
        <w:tab w:val="center" w:pos="113"/>
      </w:tabs>
      <w:spacing w:before="360" w:after="240" w:line="240" w:lineRule="auto"/>
      <w:jc w:val="center"/>
    </w:pPr>
    <w:rPr>
      <w:rFonts w:ascii="Times New Roman" w:eastAsia="Times New Roman" w:hAnsi="Times New Roman" w:cs="Arial"/>
      <w:color w:val="auto"/>
      <w:sz w:val="24"/>
      <w:szCs w:val="24"/>
      <w:lang w:val="sv-SE" w:eastAsia="lt-LT"/>
    </w:rPr>
  </w:style>
  <w:style w:type="paragraph" w:styleId="Header">
    <w:name w:val="header"/>
    <w:basedOn w:val="Normal"/>
    <w:link w:val="HeaderChar"/>
    <w:rsid w:val="008474A4"/>
    <w:pPr>
      <w:tabs>
        <w:tab w:val="center" w:pos="4819"/>
        <w:tab w:val="right" w:pos="9638"/>
      </w:tabs>
    </w:pPr>
  </w:style>
  <w:style w:type="character" w:customStyle="1" w:styleId="HeaderChar">
    <w:name w:val="Header Char"/>
    <w:basedOn w:val="DefaultParagraphFont"/>
    <w:link w:val="Header"/>
    <w:rsid w:val="008474A4"/>
    <w:rPr>
      <w:rFonts w:ascii="Calibri" w:eastAsia="Calibri" w:hAnsi="Calibri" w:cs="Times New Roman"/>
      <w:sz w:val="22"/>
      <w:szCs w:val="22"/>
    </w:rPr>
  </w:style>
  <w:style w:type="paragraph" w:styleId="FootnoteText">
    <w:name w:val="footnote text"/>
    <w:basedOn w:val="Normal"/>
    <w:link w:val="FootnoteTextChar"/>
    <w:rsid w:val="008474A4"/>
    <w:rPr>
      <w:sz w:val="20"/>
      <w:szCs w:val="20"/>
    </w:rPr>
  </w:style>
  <w:style w:type="character" w:customStyle="1" w:styleId="FootnoteTextChar">
    <w:name w:val="Footnote Text Char"/>
    <w:basedOn w:val="DefaultParagraphFont"/>
    <w:link w:val="FootnoteText"/>
    <w:rsid w:val="008474A4"/>
    <w:rPr>
      <w:rFonts w:ascii="Calibri" w:eastAsia="Calibri" w:hAnsi="Calibri" w:cs="Times New Roman"/>
      <w:sz w:val="20"/>
      <w:szCs w:val="20"/>
    </w:rPr>
  </w:style>
  <w:style w:type="character" w:styleId="FootnoteReference">
    <w:name w:val="footnote reference"/>
    <w:rsid w:val="008474A4"/>
    <w:rPr>
      <w:vertAlign w:val="superscript"/>
    </w:rPr>
  </w:style>
  <w:style w:type="paragraph" w:customStyle="1" w:styleId="Default">
    <w:name w:val="Default"/>
    <w:rsid w:val="008474A4"/>
    <w:pPr>
      <w:autoSpaceDE w:val="0"/>
      <w:autoSpaceDN w:val="0"/>
      <w:adjustRightInd w:val="0"/>
    </w:pPr>
    <w:rPr>
      <w:rFonts w:ascii="Times New Roman" w:eastAsia="Times New Roman" w:hAnsi="Times New Roman" w:cs="Times New Roman"/>
      <w:color w:val="000000"/>
      <w:lang w:val="lt-LT" w:eastAsia="lt-LT"/>
    </w:rPr>
  </w:style>
  <w:style w:type="character" w:customStyle="1" w:styleId="Heading1Char">
    <w:name w:val="Heading 1 Char"/>
    <w:basedOn w:val="DefaultParagraphFont"/>
    <w:link w:val="Heading1"/>
    <w:uiPriority w:val="9"/>
    <w:rsid w:val="008474A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875BC"/>
    <w:pPr>
      <w:ind w:left="720"/>
      <w:contextualSpacing/>
    </w:pPr>
  </w:style>
  <w:style w:type="paragraph" w:styleId="DocumentMap">
    <w:name w:val="Document Map"/>
    <w:basedOn w:val="Normal"/>
    <w:link w:val="DocumentMapChar"/>
    <w:uiPriority w:val="99"/>
    <w:semiHidden/>
    <w:unhideWhenUsed/>
    <w:rsid w:val="007C7EF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C7EF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3.lrs.lt/cgi-bin/preps2?a=107687&amp;b="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7019</Words>
  <Characters>40014</Characters>
  <Application>Microsoft Macintosh Word</Application>
  <DocSecurity>0</DocSecurity>
  <Lines>333</Lines>
  <Paragraphs>93</Paragraphs>
  <ScaleCrop>false</ScaleCrop>
  <Company/>
  <LinksUpToDate>false</LinksUpToDate>
  <CharactersWithSpaces>46940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cp:lastPrinted>2016-10-04T07:06:00Z</cp:lastPrinted>
  <dcterms:created xsi:type="dcterms:W3CDTF">2016-02-03T11:43:00Z</dcterms:created>
  <dcterms:modified xsi:type="dcterms:W3CDTF">2016-10-04T07:07:00Z</dcterms:modified>
</cp:coreProperties>
</file>